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85"/>
        <w:tblW w:w="10201" w:type="dxa"/>
        <w:tblLook w:val="04A0" w:firstRow="1" w:lastRow="0" w:firstColumn="1" w:lastColumn="0" w:noHBand="0" w:noVBand="1"/>
      </w:tblPr>
      <w:tblGrid>
        <w:gridCol w:w="3138"/>
        <w:gridCol w:w="4941"/>
        <w:gridCol w:w="2122"/>
      </w:tblGrid>
      <w:tr w:rsidR="00E96413" w:rsidRPr="003B0E94" w14:paraId="62C0582E" w14:textId="77777777" w:rsidTr="003C117D">
        <w:tc>
          <w:tcPr>
            <w:tcW w:w="3138" w:type="dxa"/>
          </w:tcPr>
          <w:p w14:paraId="2658F620" w14:textId="353063D5" w:rsidR="003C117D" w:rsidRPr="003B0E94" w:rsidRDefault="003C117D" w:rsidP="003C117D">
            <w:pPr>
              <w:rPr>
                <w:b/>
                <w:bCs/>
              </w:rPr>
            </w:pPr>
          </w:p>
        </w:tc>
        <w:tc>
          <w:tcPr>
            <w:tcW w:w="4941" w:type="dxa"/>
          </w:tcPr>
          <w:p w14:paraId="3DE6FE12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Details</w:t>
            </w:r>
          </w:p>
        </w:tc>
        <w:tc>
          <w:tcPr>
            <w:tcW w:w="2122" w:type="dxa"/>
          </w:tcPr>
          <w:p w14:paraId="61ADC736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Check</w:t>
            </w:r>
          </w:p>
        </w:tc>
      </w:tr>
      <w:tr w:rsidR="00E96413" w:rsidRPr="003B0E94" w14:paraId="6D3003BE" w14:textId="77777777" w:rsidTr="003C117D">
        <w:trPr>
          <w:trHeight w:val="135"/>
        </w:trPr>
        <w:tc>
          <w:tcPr>
            <w:tcW w:w="3138" w:type="dxa"/>
            <w:vMerge w:val="restart"/>
            <w:vAlign w:val="center"/>
          </w:tcPr>
          <w:p w14:paraId="0803B654" w14:textId="77777777" w:rsidR="00E96413" w:rsidRPr="003B0E94" w:rsidRDefault="00E96413" w:rsidP="003C117D">
            <w:r w:rsidRPr="003B0E94">
              <w:t>Public Liability Insurance (</w:t>
            </w:r>
            <w:r w:rsidRPr="003B0E94">
              <w:rPr>
                <w:b/>
                <w:bCs/>
              </w:rPr>
              <w:t>PLI</w:t>
            </w:r>
            <w:r w:rsidRPr="003B0E94">
              <w:t>)</w:t>
            </w:r>
          </w:p>
        </w:tc>
        <w:tc>
          <w:tcPr>
            <w:tcW w:w="4941" w:type="dxa"/>
          </w:tcPr>
          <w:p w14:paraId="11767149" w14:textId="77777777" w:rsidR="00E96413" w:rsidRPr="003B0E94" w:rsidRDefault="00E96413" w:rsidP="003C117D">
            <w:r w:rsidRPr="003B0E94">
              <w:rPr>
                <w:b/>
                <w:bCs/>
              </w:rPr>
              <w:t>In date</w:t>
            </w:r>
            <w:r w:rsidRPr="003B0E94">
              <w:t xml:space="preserve"> at the time of the event</w:t>
            </w:r>
          </w:p>
        </w:tc>
        <w:sdt>
          <w:sdtPr>
            <w:id w:val="27830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7E4BCE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1E4A335" w14:textId="77777777" w:rsidTr="003C117D">
        <w:trPr>
          <w:trHeight w:val="278"/>
        </w:trPr>
        <w:tc>
          <w:tcPr>
            <w:tcW w:w="3138" w:type="dxa"/>
            <w:vMerge/>
            <w:vAlign w:val="center"/>
          </w:tcPr>
          <w:p w14:paraId="660C8CB4" w14:textId="77777777" w:rsidR="00E96413" w:rsidRPr="003B0E94" w:rsidRDefault="00E96413" w:rsidP="003C117D"/>
        </w:tc>
        <w:tc>
          <w:tcPr>
            <w:tcW w:w="4941" w:type="dxa"/>
          </w:tcPr>
          <w:p w14:paraId="0A7EB8D3" w14:textId="77777777" w:rsidR="00E96413" w:rsidRPr="003B0E94" w:rsidRDefault="00E96413" w:rsidP="003C117D">
            <w:r w:rsidRPr="003B0E94">
              <w:t xml:space="preserve">Indemnity of at least </w:t>
            </w:r>
            <w:r w:rsidRPr="003B0E94">
              <w:rPr>
                <w:b/>
                <w:bCs/>
              </w:rPr>
              <w:t>£5 million</w:t>
            </w:r>
          </w:p>
        </w:tc>
        <w:sdt>
          <w:sdtPr>
            <w:id w:val="159998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A852B8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89928C7" w14:textId="77777777" w:rsidTr="003C117D">
        <w:trPr>
          <w:trHeight w:val="277"/>
        </w:trPr>
        <w:tc>
          <w:tcPr>
            <w:tcW w:w="3138" w:type="dxa"/>
            <w:vMerge/>
            <w:vAlign w:val="center"/>
          </w:tcPr>
          <w:p w14:paraId="5B55D9B5" w14:textId="77777777" w:rsidR="00E96413" w:rsidRPr="003B0E94" w:rsidRDefault="00E96413" w:rsidP="003C117D"/>
        </w:tc>
        <w:tc>
          <w:tcPr>
            <w:tcW w:w="4941" w:type="dxa"/>
          </w:tcPr>
          <w:p w14:paraId="034D03BE" w14:textId="77777777" w:rsidR="00E96413" w:rsidRDefault="00E96413" w:rsidP="003C117D">
            <w:r w:rsidRPr="003B0E94">
              <w:t xml:space="preserve">Organiser needs to provide written confirmation that </w:t>
            </w:r>
            <w:r w:rsidRPr="003B0E94">
              <w:rPr>
                <w:b/>
                <w:bCs/>
              </w:rPr>
              <w:t>their PLI will cover the trader(s)</w:t>
            </w:r>
            <w:r w:rsidRPr="003B0E94">
              <w:t xml:space="preserve"> or provide </w:t>
            </w:r>
            <w:r w:rsidRPr="003B0E94">
              <w:rPr>
                <w:b/>
                <w:bCs/>
              </w:rPr>
              <w:t>separate copies</w:t>
            </w:r>
            <w:r w:rsidRPr="003B0E94">
              <w:t xml:space="preserve"> of each trader’s £5m PLI certification</w:t>
            </w:r>
          </w:p>
          <w:p w14:paraId="078DCA1A" w14:textId="565E5E60" w:rsidR="006C7FFE" w:rsidRPr="003B0E94" w:rsidRDefault="006C7FFE" w:rsidP="003C117D">
            <w:r>
              <w:t>Fairground and rides will require separate PLI from the hired operators</w:t>
            </w:r>
          </w:p>
        </w:tc>
        <w:sdt>
          <w:sdtPr>
            <w:id w:val="-130785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58EF6A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7A6807D" w14:textId="77777777" w:rsidTr="003C117D">
        <w:trPr>
          <w:trHeight w:val="277"/>
        </w:trPr>
        <w:tc>
          <w:tcPr>
            <w:tcW w:w="3138" w:type="dxa"/>
            <w:vMerge w:val="restart"/>
            <w:vAlign w:val="center"/>
          </w:tcPr>
          <w:p w14:paraId="66BE3867" w14:textId="77777777" w:rsidR="00E96413" w:rsidRPr="003B0E94" w:rsidRDefault="00E96413" w:rsidP="003C117D">
            <w:r w:rsidRPr="003B0E94">
              <w:t>Site plan</w:t>
            </w:r>
          </w:p>
          <w:p w14:paraId="2A86A6A7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>(Ref: Purple Guide)</w:t>
            </w:r>
          </w:p>
        </w:tc>
        <w:tc>
          <w:tcPr>
            <w:tcW w:w="4941" w:type="dxa"/>
          </w:tcPr>
          <w:p w14:paraId="0AB42957" w14:textId="634C7416" w:rsidR="00E96413" w:rsidRPr="003B0E94" w:rsidRDefault="00E96413" w:rsidP="003C117D">
            <w:r w:rsidRPr="003B0E94">
              <w:rPr>
                <w:b/>
                <w:bCs/>
              </w:rPr>
              <w:t>Scale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map</w:t>
            </w:r>
            <w:r w:rsidRPr="003B0E94">
              <w:t xml:space="preserve"> of the event site in context to the surrounding areas</w:t>
            </w:r>
          </w:p>
        </w:tc>
        <w:sdt>
          <w:sdtPr>
            <w:id w:val="-136805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CA2ABD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2276849" w14:textId="77777777" w:rsidTr="003C117D">
        <w:trPr>
          <w:trHeight w:val="789"/>
        </w:trPr>
        <w:tc>
          <w:tcPr>
            <w:tcW w:w="3138" w:type="dxa"/>
            <w:vMerge/>
            <w:vAlign w:val="center"/>
          </w:tcPr>
          <w:p w14:paraId="599C1626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540A885E" w14:textId="16B62875" w:rsidR="00E96413" w:rsidRPr="003B0E94" w:rsidRDefault="00E96413" w:rsidP="003C117D">
            <w:r w:rsidRPr="003B0E94">
              <w:rPr>
                <w:b/>
                <w:bCs/>
              </w:rPr>
              <w:t>Vendors/traders/stalls/event structures</w:t>
            </w:r>
            <w:r w:rsidRPr="003B0E94">
              <w:t xml:space="preserve"> </w:t>
            </w:r>
            <w:r w:rsidR="006C7FFE">
              <w:t>including</w:t>
            </w:r>
            <w:r w:rsidRPr="003B0E94">
              <w:t xml:space="preserve"> electric points, air horns, PA systems, toilets, </w:t>
            </w:r>
            <w:r w:rsidR="006C7FFE">
              <w:t xml:space="preserve">water distribution and dispensing points, </w:t>
            </w:r>
            <w:r w:rsidRPr="003B0E94">
              <w:t>HVM measures if necessary</w:t>
            </w:r>
          </w:p>
        </w:tc>
        <w:sdt>
          <w:sdtPr>
            <w:id w:val="-1922717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31E72D0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308C6BC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2CD88061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08C1C423" w14:textId="77777777" w:rsidR="00E96413" w:rsidRPr="003B0E94" w:rsidRDefault="00E96413" w:rsidP="003C117D">
            <w:r w:rsidRPr="003B0E94">
              <w:rPr>
                <w:b/>
                <w:bCs/>
              </w:rPr>
              <w:t>Pedestrian/vehicle routes</w:t>
            </w:r>
          </w:p>
        </w:tc>
        <w:sdt>
          <w:sdtPr>
            <w:id w:val="-53058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C8E1D5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82C7568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42BCE740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64004AA1" w14:textId="77777777" w:rsidR="00E96413" w:rsidRPr="003B0E94" w:rsidRDefault="00E96413" w:rsidP="003C117D">
            <w:r w:rsidRPr="003B0E94">
              <w:rPr>
                <w:b/>
                <w:bCs/>
              </w:rPr>
              <w:t>Emergency evacuation routes, entry/exit points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emergency points</w:t>
            </w:r>
            <w:r w:rsidRPr="003B0E94">
              <w:t xml:space="preserve"> (e.g., first aid area, defibrillator access, firefighter equipment, lost child, vulnerable adult area, organiser/marshal hub)</w:t>
            </w:r>
          </w:p>
        </w:tc>
        <w:sdt>
          <w:sdtPr>
            <w:id w:val="133449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A3BEE2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0BED280" w14:textId="77777777" w:rsidTr="003C117D">
        <w:trPr>
          <w:trHeight w:val="285"/>
        </w:trPr>
        <w:tc>
          <w:tcPr>
            <w:tcW w:w="3138" w:type="dxa"/>
            <w:vAlign w:val="center"/>
          </w:tcPr>
          <w:p w14:paraId="0CA100CF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>Route plan</w:t>
            </w:r>
          </w:p>
        </w:tc>
        <w:tc>
          <w:tcPr>
            <w:tcW w:w="4941" w:type="dxa"/>
          </w:tcPr>
          <w:p w14:paraId="17A8B981" w14:textId="77777777" w:rsidR="00E96413" w:rsidRPr="003B0E94" w:rsidRDefault="00E96413" w:rsidP="003C117D">
            <w:r w:rsidRPr="003B0E94">
              <w:rPr>
                <w:b/>
                <w:bCs/>
              </w:rPr>
              <w:t>Route plan</w:t>
            </w:r>
            <w:r w:rsidRPr="003B0E94">
              <w:t xml:space="preserve"> for events permitting a walk/run, cycling or parades – identifies the route being used in </w:t>
            </w:r>
            <w:r w:rsidRPr="003B0E94">
              <w:rPr>
                <w:b/>
                <w:bCs/>
              </w:rPr>
              <w:t>context</w:t>
            </w:r>
            <w:r w:rsidRPr="003B0E94">
              <w:t xml:space="preserve"> to the roads and land within the surrounding area</w:t>
            </w:r>
          </w:p>
        </w:tc>
        <w:sdt>
          <w:sdtPr>
            <w:id w:val="147934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EE1351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0F124C1" w14:textId="77777777" w:rsidTr="003C117D">
        <w:trPr>
          <w:trHeight w:val="539"/>
        </w:trPr>
        <w:tc>
          <w:tcPr>
            <w:tcW w:w="3138" w:type="dxa"/>
            <w:vAlign w:val="center"/>
          </w:tcPr>
          <w:p w14:paraId="139E7136" w14:textId="77777777" w:rsidR="00E96413" w:rsidRPr="003B0E94" w:rsidRDefault="00E96413" w:rsidP="003C117D">
            <w:r w:rsidRPr="003B0E94">
              <w:t>Road closures</w:t>
            </w:r>
          </w:p>
          <w:p w14:paraId="4069EFFF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>(Ref: Street works)</w:t>
            </w:r>
          </w:p>
        </w:tc>
        <w:tc>
          <w:tcPr>
            <w:tcW w:w="4941" w:type="dxa"/>
          </w:tcPr>
          <w:p w14:paraId="3B28D923" w14:textId="45FEFB14" w:rsidR="00E96413" w:rsidRPr="003B0E94" w:rsidRDefault="00E96413" w:rsidP="003C117D">
            <w:r w:rsidRPr="003B0E94">
              <w:t xml:space="preserve">Any </w:t>
            </w:r>
            <w:r w:rsidRPr="003B0E94">
              <w:rPr>
                <w:b/>
                <w:bCs/>
              </w:rPr>
              <w:t>road closure</w:t>
            </w:r>
            <w:r w:rsidRPr="003B0E94">
              <w:t xml:space="preserve"> is applied for and approved by the Street works team</w:t>
            </w:r>
            <w:r>
              <w:t xml:space="preserve"> at Norfolk County Council</w:t>
            </w:r>
          </w:p>
        </w:tc>
        <w:tc>
          <w:tcPr>
            <w:tcW w:w="2122" w:type="dxa"/>
            <w:vAlign w:val="center"/>
          </w:tcPr>
          <w:sdt>
            <w:sdtPr>
              <w:id w:val="-198884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1EE2D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E96413" w:rsidRPr="003B0E94" w14:paraId="230A4507" w14:textId="77777777" w:rsidTr="003C117D">
        <w:trPr>
          <w:trHeight w:val="465"/>
        </w:trPr>
        <w:tc>
          <w:tcPr>
            <w:tcW w:w="3138" w:type="dxa"/>
            <w:vMerge w:val="restart"/>
            <w:vAlign w:val="center"/>
          </w:tcPr>
          <w:p w14:paraId="5E1BC100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Temporary Event Notice </w:t>
            </w:r>
            <w:r w:rsidRPr="003B0E94">
              <w:rPr>
                <w:b/>
                <w:bCs/>
              </w:rPr>
              <w:t>(TEN)</w:t>
            </w:r>
          </w:p>
          <w:p w14:paraId="69C80260" w14:textId="77777777" w:rsidR="00E96413" w:rsidRPr="003B0E94" w:rsidRDefault="00E96413" w:rsidP="003C117D">
            <w:r w:rsidRPr="003B0E94">
              <w:t>(Ref: Licensing)</w:t>
            </w:r>
          </w:p>
        </w:tc>
        <w:tc>
          <w:tcPr>
            <w:tcW w:w="4941" w:type="dxa"/>
          </w:tcPr>
          <w:p w14:paraId="391013DD" w14:textId="77777777" w:rsidR="00E96413" w:rsidRPr="003B0E94" w:rsidRDefault="00E96413" w:rsidP="003C117D">
            <w:r w:rsidRPr="003B0E94">
              <w:rPr>
                <w:b/>
                <w:bCs/>
              </w:rPr>
              <w:t>TEN(s)</w:t>
            </w:r>
            <w:r w:rsidRPr="003B0E94">
              <w:t xml:space="preserve"> attained from Licensing for the sale of alcohol, regulated entertainment, or late-night refreshments</w:t>
            </w:r>
          </w:p>
        </w:tc>
        <w:sdt>
          <w:sdtPr>
            <w:id w:val="61556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8D6C9D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E71CC33" w14:textId="77777777" w:rsidTr="003C117D">
        <w:trPr>
          <w:trHeight w:val="833"/>
        </w:trPr>
        <w:tc>
          <w:tcPr>
            <w:tcW w:w="3138" w:type="dxa"/>
            <w:vMerge/>
            <w:vAlign w:val="center"/>
          </w:tcPr>
          <w:p w14:paraId="5C06E40D" w14:textId="77777777" w:rsidR="00E96413" w:rsidRPr="003B0E94" w:rsidRDefault="00E96413" w:rsidP="003C117D"/>
        </w:tc>
        <w:tc>
          <w:tcPr>
            <w:tcW w:w="4941" w:type="dxa"/>
          </w:tcPr>
          <w:p w14:paraId="0F679DA5" w14:textId="77777777" w:rsidR="00E96413" w:rsidRPr="003B0E94" w:rsidRDefault="00E96413" w:rsidP="003C117D">
            <w:r w:rsidRPr="003B0E94">
              <w:t>Challenge 25 Policy poster, refusal log, policy for underage/proxy sales, and drinking water supplied on request</w:t>
            </w:r>
          </w:p>
        </w:tc>
        <w:sdt>
          <w:sdtPr>
            <w:id w:val="-167410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5176B0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A0D7049" w14:textId="77777777" w:rsidTr="003C117D">
        <w:trPr>
          <w:trHeight w:val="563"/>
        </w:trPr>
        <w:tc>
          <w:tcPr>
            <w:tcW w:w="3138" w:type="dxa"/>
            <w:vMerge w:val="restart"/>
            <w:vAlign w:val="center"/>
          </w:tcPr>
          <w:p w14:paraId="2EB3A682" w14:textId="16243F49" w:rsidR="00E96413" w:rsidRPr="003B0E94" w:rsidRDefault="00E96413" w:rsidP="003C117D">
            <w:r w:rsidRPr="003B0E94">
              <w:t>Street Trading</w:t>
            </w:r>
            <w:r>
              <w:t xml:space="preserve"> or Rival Market</w:t>
            </w:r>
            <w:r w:rsidRPr="003B0E94">
              <w:t xml:space="preserve"> Permit</w:t>
            </w:r>
          </w:p>
        </w:tc>
        <w:tc>
          <w:tcPr>
            <w:tcW w:w="4941" w:type="dxa"/>
          </w:tcPr>
          <w:p w14:paraId="3D0784DF" w14:textId="77777777" w:rsidR="00E96413" w:rsidRPr="003B0E94" w:rsidRDefault="00E96413" w:rsidP="003C117D">
            <w:r w:rsidRPr="003B0E94">
              <w:t xml:space="preserve">Traders/vendors selling anything need a </w:t>
            </w:r>
            <w:r w:rsidRPr="003B0E94">
              <w:rPr>
                <w:b/>
                <w:bCs/>
              </w:rPr>
              <w:t>Street Trading Permit</w:t>
            </w:r>
            <w:r w:rsidRPr="003B0E94">
              <w:t xml:space="preserve"> from Licensing</w:t>
            </w:r>
          </w:p>
        </w:tc>
        <w:sdt>
          <w:sdtPr>
            <w:id w:val="78277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48128F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83A5229" w14:textId="77777777" w:rsidTr="003C117D">
        <w:trPr>
          <w:trHeight w:val="420"/>
        </w:trPr>
        <w:tc>
          <w:tcPr>
            <w:tcW w:w="3138" w:type="dxa"/>
            <w:vMerge/>
            <w:vAlign w:val="center"/>
          </w:tcPr>
          <w:p w14:paraId="00997139" w14:textId="77777777" w:rsidR="00E96413" w:rsidRPr="003B0E94" w:rsidRDefault="00E96413" w:rsidP="003C117D"/>
        </w:tc>
        <w:tc>
          <w:tcPr>
            <w:tcW w:w="4941" w:type="dxa"/>
          </w:tcPr>
          <w:p w14:paraId="19993CE0" w14:textId="77777777" w:rsidR="00E96413" w:rsidRPr="003B0E94" w:rsidRDefault="00E96413" w:rsidP="003C117D">
            <w:r w:rsidRPr="003B0E94">
              <w:t xml:space="preserve">All traders have individual copies of </w:t>
            </w:r>
            <w:r w:rsidRPr="003B0E94">
              <w:rPr>
                <w:b/>
                <w:bCs/>
              </w:rPr>
              <w:t>£5m PLI</w:t>
            </w:r>
            <w:r w:rsidRPr="003B0E94">
              <w:t xml:space="preserve"> or are covered by the organiser’s PLI</w:t>
            </w:r>
          </w:p>
        </w:tc>
        <w:sdt>
          <w:sdtPr>
            <w:id w:val="206461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6C1147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8658A6C" w14:textId="77777777" w:rsidTr="003C117D">
        <w:trPr>
          <w:trHeight w:val="420"/>
        </w:trPr>
        <w:tc>
          <w:tcPr>
            <w:tcW w:w="3138" w:type="dxa"/>
            <w:vMerge/>
            <w:vAlign w:val="center"/>
          </w:tcPr>
          <w:p w14:paraId="506ED0F0" w14:textId="77777777" w:rsidR="00E96413" w:rsidRPr="003B0E94" w:rsidRDefault="00E96413" w:rsidP="003C117D"/>
        </w:tc>
        <w:tc>
          <w:tcPr>
            <w:tcW w:w="4941" w:type="dxa"/>
          </w:tcPr>
          <w:p w14:paraId="465267D8" w14:textId="77777777" w:rsidR="00E96413" w:rsidRPr="003B0E94" w:rsidRDefault="00E96413" w:rsidP="003C117D">
            <w:r w:rsidRPr="003B0E94">
              <w:t xml:space="preserve">PAT, gas safe and food hygiene </w:t>
            </w:r>
            <w:r w:rsidRPr="003B0E94">
              <w:rPr>
                <w:b/>
                <w:bCs/>
              </w:rPr>
              <w:t xml:space="preserve">checks/certificates </w:t>
            </w:r>
            <w:r w:rsidRPr="003B0E94">
              <w:t>with a paper copy on hand for inspection</w:t>
            </w:r>
          </w:p>
        </w:tc>
        <w:sdt>
          <w:sdtPr>
            <w:id w:val="-184715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266AF72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5B77FFC" w14:textId="77777777" w:rsidTr="003C117D">
        <w:trPr>
          <w:trHeight w:val="137"/>
        </w:trPr>
        <w:tc>
          <w:tcPr>
            <w:tcW w:w="3138" w:type="dxa"/>
            <w:vMerge w:val="restart"/>
            <w:vAlign w:val="center"/>
          </w:tcPr>
          <w:p w14:paraId="0A7C1B31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>Commercial waste management and disposal</w:t>
            </w:r>
          </w:p>
        </w:tc>
        <w:tc>
          <w:tcPr>
            <w:tcW w:w="4941" w:type="dxa"/>
          </w:tcPr>
          <w:p w14:paraId="562BE4FE" w14:textId="77777777" w:rsidR="00E96413" w:rsidRPr="003B0E94" w:rsidRDefault="00E96413" w:rsidP="003C117D">
            <w:r w:rsidRPr="003B0E94">
              <w:t xml:space="preserve">Timings/frequency of </w:t>
            </w:r>
            <w:r w:rsidRPr="003B0E94">
              <w:rPr>
                <w:b/>
                <w:bCs/>
              </w:rPr>
              <w:t>waste collection</w:t>
            </w:r>
          </w:p>
        </w:tc>
        <w:sdt>
          <w:sdtPr>
            <w:id w:val="-198021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CFCB4F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2EF5F44" w14:textId="77777777" w:rsidTr="003C117D">
        <w:trPr>
          <w:trHeight w:val="334"/>
        </w:trPr>
        <w:tc>
          <w:tcPr>
            <w:tcW w:w="3138" w:type="dxa"/>
            <w:vMerge/>
            <w:vAlign w:val="center"/>
          </w:tcPr>
          <w:p w14:paraId="5BB5C3FB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672C616D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Quantity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 xml:space="preserve">size </w:t>
            </w:r>
            <w:r w:rsidRPr="003B0E94">
              <w:t>of bins</w:t>
            </w:r>
          </w:p>
        </w:tc>
        <w:sdt>
          <w:sdtPr>
            <w:id w:val="202019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CA28C5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3EE58BB" w14:textId="77777777" w:rsidTr="003C117D">
        <w:trPr>
          <w:trHeight w:val="188"/>
        </w:trPr>
        <w:tc>
          <w:tcPr>
            <w:tcW w:w="3138" w:type="dxa"/>
            <w:vMerge/>
            <w:vAlign w:val="center"/>
          </w:tcPr>
          <w:p w14:paraId="6426963B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375E503E" w14:textId="67AF4C2B" w:rsidR="00E96413" w:rsidRPr="003B0E94" w:rsidRDefault="00E96413" w:rsidP="003C117D">
            <w:r w:rsidRPr="003B0E94">
              <w:t>Waste</w:t>
            </w:r>
            <w:r w:rsidRPr="003B0E94">
              <w:rPr>
                <w:b/>
                <w:bCs/>
              </w:rPr>
              <w:t xml:space="preserve"> disposal </w:t>
            </w:r>
            <w:r w:rsidRPr="003B0E94">
              <w:t xml:space="preserve">– </w:t>
            </w:r>
            <w:r>
              <w:t>record if NCSL service is required and booked</w:t>
            </w:r>
          </w:p>
        </w:tc>
        <w:sdt>
          <w:sdtPr>
            <w:id w:val="-10276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839293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413" w:rsidRPr="003B0E94" w14:paraId="7D76CA0A" w14:textId="77777777" w:rsidTr="003C117D">
        <w:trPr>
          <w:trHeight w:val="155"/>
        </w:trPr>
        <w:tc>
          <w:tcPr>
            <w:tcW w:w="3138" w:type="dxa"/>
            <w:vMerge w:val="restart"/>
            <w:vAlign w:val="center"/>
          </w:tcPr>
          <w:p w14:paraId="69CEB12F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>Toilets</w:t>
            </w:r>
          </w:p>
        </w:tc>
        <w:tc>
          <w:tcPr>
            <w:tcW w:w="4941" w:type="dxa"/>
          </w:tcPr>
          <w:p w14:paraId="39703B34" w14:textId="13910BA2" w:rsidR="00E96413" w:rsidRPr="003B0E94" w:rsidRDefault="00E96413" w:rsidP="003C117D">
            <w:r w:rsidRPr="003B0E94">
              <w:t>Toilets for traders/attendees</w:t>
            </w:r>
            <w:r>
              <w:t xml:space="preserve"> (including calculation figures as per Purple Guide)</w:t>
            </w:r>
          </w:p>
        </w:tc>
        <w:sdt>
          <w:sdtPr>
            <w:id w:val="1697733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19C1FA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4F51B40" w14:textId="77777777" w:rsidTr="003C117D">
        <w:trPr>
          <w:trHeight w:val="155"/>
        </w:trPr>
        <w:tc>
          <w:tcPr>
            <w:tcW w:w="3138" w:type="dxa"/>
            <w:vMerge/>
            <w:vAlign w:val="center"/>
          </w:tcPr>
          <w:p w14:paraId="5131DE50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012A867F" w14:textId="77777777" w:rsidR="00E96413" w:rsidRPr="003B0E94" w:rsidRDefault="00E96413" w:rsidP="003C117D">
            <w:r w:rsidRPr="003B0E94">
              <w:t>Accessibility</w:t>
            </w:r>
          </w:p>
        </w:tc>
        <w:sdt>
          <w:sdtPr>
            <w:id w:val="141581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7766B0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7BD375C" w14:textId="77777777" w:rsidTr="003C117D">
        <w:trPr>
          <w:trHeight w:val="155"/>
        </w:trPr>
        <w:tc>
          <w:tcPr>
            <w:tcW w:w="3138" w:type="dxa"/>
            <w:vMerge/>
            <w:vAlign w:val="center"/>
          </w:tcPr>
          <w:p w14:paraId="7A234987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</w:tcPr>
          <w:p w14:paraId="36C8B3CF" w14:textId="77777777" w:rsidR="00E96413" w:rsidRPr="003B0E94" w:rsidRDefault="00E96413" w:rsidP="003C117D">
            <w:r w:rsidRPr="003B0E94">
              <w:t>Toilet maintenance</w:t>
            </w:r>
          </w:p>
        </w:tc>
        <w:sdt>
          <w:sdtPr>
            <w:id w:val="-87500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CA6D81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F536768" w14:textId="77777777" w:rsidTr="003C117D">
        <w:trPr>
          <w:trHeight w:val="105"/>
        </w:trPr>
        <w:tc>
          <w:tcPr>
            <w:tcW w:w="3138" w:type="dxa"/>
            <w:vMerge w:val="restart"/>
            <w:vAlign w:val="center"/>
          </w:tcPr>
          <w:p w14:paraId="71019D0F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>Risk Assessment(s)</w:t>
            </w:r>
          </w:p>
        </w:tc>
        <w:tc>
          <w:tcPr>
            <w:tcW w:w="4941" w:type="dxa"/>
          </w:tcPr>
          <w:p w14:paraId="65F34414" w14:textId="77777777" w:rsidR="00E96413" w:rsidRPr="003B0E94" w:rsidRDefault="00E96413" w:rsidP="003C117D">
            <w:r w:rsidRPr="003B0E94">
              <w:t>Carried</w:t>
            </w:r>
            <w:r w:rsidRPr="003B0E94">
              <w:rPr>
                <w:b/>
                <w:bCs/>
              </w:rPr>
              <w:t xml:space="preserve"> </w:t>
            </w:r>
            <w:r w:rsidRPr="003B0E94">
              <w:t xml:space="preserve">out by the </w:t>
            </w:r>
            <w:r w:rsidRPr="003B0E94">
              <w:rPr>
                <w:b/>
                <w:bCs/>
              </w:rPr>
              <w:t xml:space="preserve">event organiser </w:t>
            </w:r>
            <w:r w:rsidRPr="003B0E94">
              <w:t xml:space="preserve">and </w:t>
            </w:r>
            <w:r w:rsidRPr="003B0E94">
              <w:rPr>
                <w:b/>
                <w:bCs/>
              </w:rPr>
              <w:t>proportionate</w:t>
            </w:r>
            <w:r w:rsidRPr="003B0E94">
              <w:t xml:space="preserve"> to their event</w:t>
            </w:r>
          </w:p>
        </w:tc>
        <w:sdt>
          <w:sdtPr>
            <w:id w:val="141297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087A86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B3A8CF2" w14:textId="77777777" w:rsidTr="003C117D">
        <w:trPr>
          <w:trHeight w:val="105"/>
        </w:trPr>
        <w:tc>
          <w:tcPr>
            <w:tcW w:w="3138" w:type="dxa"/>
            <w:vMerge/>
            <w:vAlign w:val="center"/>
          </w:tcPr>
          <w:p w14:paraId="2DB2D647" w14:textId="77777777" w:rsidR="00E96413" w:rsidRPr="003B0E94" w:rsidRDefault="00E96413" w:rsidP="003C117D"/>
        </w:tc>
        <w:tc>
          <w:tcPr>
            <w:tcW w:w="4941" w:type="dxa"/>
          </w:tcPr>
          <w:p w14:paraId="40D31EEF" w14:textId="192BCC5C" w:rsidR="00E96413" w:rsidRPr="002A2AB8" w:rsidRDefault="00E96413" w:rsidP="003C117D">
            <w:pPr>
              <w:rPr>
                <w:color w:val="FF0000"/>
              </w:rPr>
            </w:pPr>
            <w:r w:rsidRPr="003B0E94">
              <w:rPr>
                <w:b/>
                <w:bCs/>
              </w:rPr>
              <w:t>Significant</w:t>
            </w:r>
            <w:r w:rsidRPr="003B0E94">
              <w:t xml:space="preserve"> hazards and risks </w:t>
            </w:r>
            <w:r w:rsidRPr="003B0E94">
              <w:rPr>
                <w:b/>
                <w:bCs/>
              </w:rPr>
              <w:t>specific</w:t>
            </w:r>
            <w:r w:rsidRPr="003B0E94">
              <w:t xml:space="preserve"> to the event are addressed</w:t>
            </w:r>
            <w:r w:rsidR="006C7FFE">
              <w:t xml:space="preserve"> and should be available for review no less than 3 weeks before arrival</w:t>
            </w:r>
          </w:p>
        </w:tc>
        <w:sdt>
          <w:sdtPr>
            <w:id w:val="-1684742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E56990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6A4600F" w14:textId="77777777" w:rsidTr="003C117D">
        <w:trPr>
          <w:trHeight w:val="105"/>
        </w:trPr>
        <w:tc>
          <w:tcPr>
            <w:tcW w:w="3138" w:type="dxa"/>
            <w:vAlign w:val="center"/>
          </w:tcPr>
          <w:p w14:paraId="703DF840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Third parties</w:t>
            </w:r>
          </w:p>
        </w:tc>
        <w:tc>
          <w:tcPr>
            <w:tcW w:w="4941" w:type="dxa"/>
          </w:tcPr>
          <w:p w14:paraId="1469B560" w14:textId="77777777" w:rsidR="00E96413" w:rsidRPr="003B0E94" w:rsidRDefault="00E96413" w:rsidP="003C117D">
            <w:r w:rsidRPr="003B0E94">
              <w:t xml:space="preserve">Third parties’ confirmation for providing a </w:t>
            </w:r>
            <w:r w:rsidRPr="003B0E94">
              <w:rPr>
                <w:b/>
                <w:bCs/>
              </w:rPr>
              <w:t>safe and reliable service</w:t>
            </w:r>
          </w:p>
        </w:tc>
        <w:sdt>
          <w:sdtPr>
            <w:id w:val="-57766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65FDCB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C2B3CAA" w14:textId="77777777" w:rsidTr="003C117D">
        <w:trPr>
          <w:trHeight w:val="97"/>
        </w:trPr>
        <w:tc>
          <w:tcPr>
            <w:tcW w:w="3138" w:type="dxa"/>
            <w:vMerge w:val="restart"/>
            <w:vAlign w:val="center"/>
          </w:tcPr>
          <w:p w14:paraId="3B05DCAB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Marquees and other structures</w:t>
            </w:r>
          </w:p>
        </w:tc>
        <w:tc>
          <w:tcPr>
            <w:tcW w:w="4941" w:type="dxa"/>
          </w:tcPr>
          <w:p w14:paraId="6AEF4EF4" w14:textId="0836A54F" w:rsidR="00E96413" w:rsidRPr="003B0E94" w:rsidRDefault="00E96413" w:rsidP="003C117D">
            <w:r w:rsidRPr="003B0E94">
              <w:t xml:space="preserve">Erection </w:t>
            </w:r>
            <w:r>
              <w:t>details</w:t>
            </w:r>
          </w:p>
        </w:tc>
        <w:sdt>
          <w:sdtPr>
            <w:id w:val="1685013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9B4E7B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0E4956D" w14:textId="77777777" w:rsidTr="003C117D">
        <w:trPr>
          <w:trHeight w:val="278"/>
        </w:trPr>
        <w:tc>
          <w:tcPr>
            <w:tcW w:w="3138" w:type="dxa"/>
            <w:vMerge/>
            <w:vAlign w:val="center"/>
          </w:tcPr>
          <w:p w14:paraId="11C31B1B" w14:textId="77777777" w:rsidR="00E96413" w:rsidRPr="003B0E94" w:rsidRDefault="00E96413" w:rsidP="003C117D"/>
        </w:tc>
        <w:tc>
          <w:tcPr>
            <w:tcW w:w="4941" w:type="dxa"/>
          </w:tcPr>
          <w:p w14:paraId="04F38A04" w14:textId="77777777" w:rsidR="00E96413" w:rsidRPr="003B0E94" w:rsidRDefault="00E96413" w:rsidP="003C117D">
            <w:r w:rsidRPr="003B0E94">
              <w:rPr>
                <w:b/>
                <w:bCs/>
              </w:rPr>
              <w:t>Competent</w:t>
            </w:r>
            <w:r w:rsidRPr="003B0E94">
              <w:t xml:space="preserve"> person (including liability for structural sign off)</w:t>
            </w:r>
          </w:p>
        </w:tc>
        <w:sdt>
          <w:sdtPr>
            <w:id w:val="971254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E027F9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B8574A5" w14:textId="77777777" w:rsidTr="003C117D">
        <w:trPr>
          <w:trHeight w:val="277"/>
        </w:trPr>
        <w:tc>
          <w:tcPr>
            <w:tcW w:w="3138" w:type="dxa"/>
            <w:vMerge/>
            <w:vAlign w:val="center"/>
          </w:tcPr>
          <w:p w14:paraId="2C452F78" w14:textId="77777777" w:rsidR="00E96413" w:rsidRPr="003B0E94" w:rsidRDefault="00E96413" w:rsidP="003C117D"/>
        </w:tc>
        <w:tc>
          <w:tcPr>
            <w:tcW w:w="4941" w:type="dxa"/>
          </w:tcPr>
          <w:p w14:paraId="753AE343" w14:textId="77777777" w:rsidR="00E96413" w:rsidRPr="003B0E94" w:rsidRDefault="00E96413" w:rsidP="003C117D">
            <w:r w:rsidRPr="003B0E94">
              <w:t>Visual inspection (</w:t>
            </w:r>
            <w:r w:rsidRPr="003B0E94">
              <w:rPr>
                <w:rStyle w:val="cf01"/>
              </w:rPr>
              <w:t>Regular checks in place (daily walkdowns) and security checks)</w:t>
            </w:r>
          </w:p>
        </w:tc>
        <w:sdt>
          <w:sdtPr>
            <w:id w:val="64733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F2D64E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E6E4801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09D8BFBA" w14:textId="77777777" w:rsidR="00E96413" w:rsidRPr="003B0E94" w:rsidRDefault="00E96413" w:rsidP="003C117D"/>
        </w:tc>
        <w:tc>
          <w:tcPr>
            <w:tcW w:w="4941" w:type="dxa"/>
          </w:tcPr>
          <w:p w14:paraId="5B3FF79E" w14:textId="77777777" w:rsidR="00E96413" w:rsidRPr="003B0E94" w:rsidRDefault="00E96413" w:rsidP="003C117D">
            <w:r w:rsidRPr="003B0E94">
              <w:t>Manufacturer’s guidelines</w:t>
            </w:r>
          </w:p>
        </w:tc>
        <w:sdt>
          <w:sdtPr>
            <w:id w:val="132493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00B595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9EB92AA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37CCFE18" w14:textId="77777777" w:rsidR="00E96413" w:rsidRPr="003B0E94" w:rsidRDefault="00E96413" w:rsidP="003C117D"/>
        </w:tc>
        <w:tc>
          <w:tcPr>
            <w:tcW w:w="4941" w:type="dxa"/>
          </w:tcPr>
          <w:p w14:paraId="4E3CAD3E" w14:textId="34C85CA5" w:rsidR="00E96413" w:rsidRPr="003B0E94" w:rsidRDefault="00E96413" w:rsidP="003C117D">
            <w:r w:rsidRPr="003B0E94">
              <w:t>Fire retardancy (e.g., beware wooden structures</w:t>
            </w:r>
            <w:r w:rsidR="006C7FFE">
              <w:t xml:space="preserve"> or those with non-fire retardant materials</w:t>
            </w:r>
            <w:r w:rsidRPr="003B0E94">
              <w:t>)</w:t>
            </w:r>
          </w:p>
        </w:tc>
        <w:sdt>
          <w:sdtPr>
            <w:id w:val="15830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8CF0B2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2C2E6E3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2D663FC7" w14:textId="77777777" w:rsidR="00E96413" w:rsidRPr="003B0E94" w:rsidRDefault="00E96413" w:rsidP="003C117D"/>
        </w:tc>
        <w:tc>
          <w:tcPr>
            <w:tcW w:w="4941" w:type="dxa"/>
          </w:tcPr>
          <w:p w14:paraId="46A97BBA" w14:textId="0D484A7E" w:rsidR="00E96413" w:rsidRPr="003B0E94" w:rsidRDefault="00E96413" w:rsidP="003C117D">
            <w:r w:rsidRPr="003B0E94">
              <w:rPr>
                <w:b/>
                <w:bCs/>
              </w:rPr>
              <w:t>MUTA</w:t>
            </w:r>
            <w:r w:rsidR="006C7FFE">
              <w:rPr>
                <w:b/>
                <w:bCs/>
              </w:rPr>
              <w:t xml:space="preserve"> (Made up textiles association)</w:t>
            </w:r>
            <w:r w:rsidRPr="003B0E94">
              <w:t xml:space="preserve"> guidance (e.g., weighted down)</w:t>
            </w:r>
          </w:p>
        </w:tc>
        <w:sdt>
          <w:sdtPr>
            <w:id w:val="673835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EFC5E8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BF1DB0B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6A2072E5" w14:textId="77777777" w:rsidR="00E96413" w:rsidRPr="003B0E94" w:rsidRDefault="00E96413" w:rsidP="003C117D"/>
        </w:tc>
        <w:tc>
          <w:tcPr>
            <w:tcW w:w="4941" w:type="dxa"/>
          </w:tcPr>
          <w:p w14:paraId="79E4B2A0" w14:textId="29DE7D34" w:rsidR="00E96413" w:rsidRPr="003B0E94" w:rsidRDefault="00E96413" w:rsidP="003C117D">
            <w:r w:rsidRPr="003B0E94">
              <w:rPr>
                <w:b/>
                <w:bCs/>
              </w:rPr>
              <w:t>CDM</w:t>
            </w:r>
            <w:r w:rsidRPr="003B0E94">
              <w:t xml:space="preserve"> </w:t>
            </w:r>
            <w:r w:rsidR="006C7FFE">
              <w:t xml:space="preserve">(Construction, Design and Management) </w:t>
            </w:r>
            <w:r w:rsidRPr="003B0E94">
              <w:t>compliance (temporary structures)</w:t>
            </w:r>
          </w:p>
        </w:tc>
        <w:sdt>
          <w:sdtPr>
            <w:id w:val="144134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5A5927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9096A69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186D04B9" w14:textId="77777777" w:rsidR="00E96413" w:rsidRPr="003B0E94" w:rsidRDefault="00E96413" w:rsidP="003C117D"/>
        </w:tc>
        <w:tc>
          <w:tcPr>
            <w:tcW w:w="4941" w:type="dxa"/>
          </w:tcPr>
          <w:p w14:paraId="295AEAE0" w14:textId="77777777" w:rsidR="00E96413" w:rsidRPr="003B0E94" w:rsidRDefault="00E96413" w:rsidP="003C117D">
            <w:r w:rsidRPr="003B0E94">
              <w:t>Emergency arrangements (e.g., signage)</w:t>
            </w:r>
          </w:p>
        </w:tc>
        <w:sdt>
          <w:sdtPr>
            <w:id w:val="-18807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FF159A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E323E58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4943F298" w14:textId="77777777" w:rsidR="00E96413" w:rsidRPr="003B0E94" w:rsidRDefault="00E96413" w:rsidP="003C117D"/>
        </w:tc>
        <w:tc>
          <w:tcPr>
            <w:tcW w:w="4941" w:type="dxa"/>
          </w:tcPr>
          <w:p w14:paraId="4EBE90C0" w14:textId="77777777" w:rsidR="00E96413" w:rsidRPr="003B0E94" w:rsidRDefault="00E96413" w:rsidP="003C117D">
            <w:r w:rsidRPr="003B0E94">
              <w:t>Appropriately spaced (i.e., fire and access)</w:t>
            </w:r>
          </w:p>
        </w:tc>
        <w:sdt>
          <w:sdtPr>
            <w:id w:val="19659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FC4064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DAB28A6" w14:textId="77777777" w:rsidTr="003C117D">
        <w:trPr>
          <w:trHeight w:val="91"/>
        </w:trPr>
        <w:tc>
          <w:tcPr>
            <w:tcW w:w="3138" w:type="dxa"/>
            <w:vMerge/>
            <w:vAlign w:val="center"/>
          </w:tcPr>
          <w:p w14:paraId="088E7A62" w14:textId="77777777" w:rsidR="00E96413" w:rsidRPr="003B0E94" w:rsidRDefault="00E96413" w:rsidP="003C117D"/>
        </w:tc>
        <w:tc>
          <w:tcPr>
            <w:tcW w:w="4941" w:type="dxa"/>
          </w:tcPr>
          <w:p w14:paraId="5CF9AEDB" w14:textId="77777777" w:rsidR="00E96413" w:rsidRPr="003B0E94" w:rsidRDefault="00E96413" w:rsidP="003C117D">
            <w:r w:rsidRPr="003B0E94">
              <w:t>Adverse weather. Monitor with an anemometer etc.</w:t>
            </w:r>
          </w:p>
        </w:tc>
        <w:sdt>
          <w:sdtPr>
            <w:id w:val="74557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1B5FCA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3DEB4AD" w14:textId="77777777" w:rsidTr="003C117D">
        <w:trPr>
          <w:trHeight w:val="165"/>
        </w:trPr>
        <w:tc>
          <w:tcPr>
            <w:tcW w:w="3138" w:type="dxa"/>
            <w:vMerge w:val="restart"/>
            <w:vAlign w:val="center"/>
          </w:tcPr>
          <w:p w14:paraId="5A43644F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Electricity</w:t>
            </w:r>
          </w:p>
        </w:tc>
        <w:tc>
          <w:tcPr>
            <w:tcW w:w="4941" w:type="dxa"/>
          </w:tcPr>
          <w:p w14:paraId="666C1C37" w14:textId="77777777" w:rsidR="00E96413" w:rsidRPr="003B0E94" w:rsidRDefault="00E96413" w:rsidP="003C117D">
            <w:pPr>
              <w:rPr>
                <w:color w:val="000000" w:themeColor="text1"/>
              </w:rPr>
            </w:pPr>
            <w:r w:rsidRPr="003B0E94">
              <w:rPr>
                <w:color w:val="000000" w:themeColor="text1"/>
              </w:rPr>
              <w:t xml:space="preserve">Suitability for outdoor use – </w:t>
            </w:r>
            <w:r w:rsidRPr="003B0E94">
              <w:rPr>
                <w:b/>
                <w:bCs/>
                <w:color w:val="000000" w:themeColor="text1"/>
              </w:rPr>
              <w:t xml:space="preserve">RCD </w:t>
            </w:r>
            <w:r w:rsidRPr="003B0E94">
              <w:rPr>
                <w:color w:val="000000" w:themeColor="text1"/>
              </w:rPr>
              <w:t>(circuit breaker)</w:t>
            </w:r>
          </w:p>
        </w:tc>
        <w:sdt>
          <w:sdtPr>
            <w:id w:val="-1994946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C834AF0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15EE189" w14:textId="77777777" w:rsidTr="003C117D">
        <w:trPr>
          <w:trHeight w:val="165"/>
        </w:trPr>
        <w:tc>
          <w:tcPr>
            <w:tcW w:w="3138" w:type="dxa"/>
            <w:vMerge/>
            <w:vAlign w:val="center"/>
          </w:tcPr>
          <w:p w14:paraId="01C62260" w14:textId="77777777" w:rsidR="00E96413" w:rsidRPr="003B0E94" w:rsidRDefault="00E96413" w:rsidP="003C117D"/>
        </w:tc>
        <w:tc>
          <w:tcPr>
            <w:tcW w:w="4941" w:type="dxa"/>
          </w:tcPr>
          <w:p w14:paraId="292161F7" w14:textId="77777777" w:rsidR="00E96413" w:rsidRPr="003B0E94" w:rsidRDefault="00E96413" w:rsidP="003C117D">
            <w:pPr>
              <w:rPr>
                <w:color w:val="000000" w:themeColor="text1"/>
              </w:rPr>
            </w:pPr>
            <w:r w:rsidRPr="003B0E94">
              <w:rPr>
                <w:color w:val="000000" w:themeColor="text1"/>
              </w:rPr>
              <w:t>IP ratings (for supply and equipment)</w:t>
            </w:r>
          </w:p>
        </w:tc>
        <w:sdt>
          <w:sdtPr>
            <w:id w:val="164308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0B8173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4ACC7E1" w14:textId="77777777" w:rsidTr="003C117D">
        <w:trPr>
          <w:trHeight w:val="165"/>
        </w:trPr>
        <w:tc>
          <w:tcPr>
            <w:tcW w:w="3138" w:type="dxa"/>
            <w:vMerge/>
            <w:vAlign w:val="center"/>
          </w:tcPr>
          <w:p w14:paraId="1FFF0EBA" w14:textId="77777777" w:rsidR="00E96413" w:rsidRPr="003B0E94" w:rsidRDefault="00E96413" w:rsidP="003C117D"/>
        </w:tc>
        <w:tc>
          <w:tcPr>
            <w:tcW w:w="4941" w:type="dxa"/>
          </w:tcPr>
          <w:p w14:paraId="16E4BF44" w14:textId="5FC9408B" w:rsidR="00E96413" w:rsidRPr="003B0E94" w:rsidRDefault="006C7FFE" w:rsidP="003C11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Connections to supply and distribution c</w:t>
            </w:r>
            <w:r w:rsidR="00E96413" w:rsidRPr="003B0E94">
              <w:rPr>
                <w:color w:val="000000" w:themeColor="text1"/>
              </w:rPr>
              <w:t>hecked by competent electrician (</w:t>
            </w:r>
            <w:r w:rsidR="00E96413" w:rsidRPr="003B0E94">
              <w:rPr>
                <w:b/>
                <w:bCs/>
                <w:color w:val="000000" w:themeColor="text1"/>
              </w:rPr>
              <w:t xml:space="preserve">NICEIC </w:t>
            </w:r>
            <w:r w:rsidR="00E96413" w:rsidRPr="003B0E94">
              <w:rPr>
                <w:color w:val="000000" w:themeColor="text1"/>
              </w:rPr>
              <w:t>qualified – commercial)</w:t>
            </w:r>
          </w:p>
        </w:tc>
        <w:sdt>
          <w:sdtPr>
            <w:id w:val="-178664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08A4CA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09FB01C" w14:textId="77777777" w:rsidTr="003C117D">
        <w:trPr>
          <w:trHeight w:val="235"/>
        </w:trPr>
        <w:tc>
          <w:tcPr>
            <w:tcW w:w="3138" w:type="dxa"/>
            <w:vMerge/>
            <w:vAlign w:val="center"/>
          </w:tcPr>
          <w:p w14:paraId="637CCCEA" w14:textId="77777777" w:rsidR="00E96413" w:rsidRPr="003B0E94" w:rsidRDefault="00E96413" w:rsidP="003C117D"/>
        </w:tc>
        <w:tc>
          <w:tcPr>
            <w:tcW w:w="4941" w:type="dxa"/>
          </w:tcPr>
          <w:p w14:paraId="45CE2677" w14:textId="77777777" w:rsidR="00E96413" w:rsidRPr="003B0E94" w:rsidRDefault="00E96413" w:rsidP="003C117D">
            <w:pPr>
              <w:rPr>
                <w:color w:val="000000" w:themeColor="text1"/>
              </w:rPr>
            </w:pPr>
            <w:r w:rsidRPr="003B0E94">
              <w:rPr>
                <w:color w:val="000000" w:themeColor="text1"/>
              </w:rPr>
              <w:t>Appropriately spaced</w:t>
            </w:r>
          </w:p>
        </w:tc>
        <w:sdt>
          <w:sdtPr>
            <w:id w:val="-1993323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0A68DE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14AC1C2" w14:textId="77777777" w:rsidTr="003C117D">
        <w:trPr>
          <w:trHeight w:val="278"/>
        </w:trPr>
        <w:tc>
          <w:tcPr>
            <w:tcW w:w="3138" w:type="dxa"/>
            <w:vMerge w:val="restart"/>
            <w:vAlign w:val="center"/>
          </w:tcPr>
          <w:p w14:paraId="69341B67" w14:textId="77777777" w:rsidR="00E96413" w:rsidRPr="003B0E94" w:rsidRDefault="00E96413" w:rsidP="003C117D">
            <w:r w:rsidRPr="003B0E94">
              <w:t>Risk Assessment:</w:t>
            </w:r>
          </w:p>
          <w:p w14:paraId="0F0C3A94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 xml:space="preserve">Temporary water supply </w:t>
            </w:r>
            <w:r w:rsidRPr="003B0E94">
              <w:t>(Ref: Food Safety)</w:t>
            </w:r>
          </w:p>
        </w:tc>
        <w:tc>
          <w:tcPr>
            <w:tcW w:w="4941" w:type="dxa"/>
            <w:vAlign w:val="center"/>
          </w:tcPr>
          <w:p w14:paraId="357A6052" w14:textId="77777777" w:rsidR="00E96413" w:rsidRDefault="00E96413" w:rsidP="003C117D">
            <w:pPr>
              <w:rPr>
                <w:b/>
                <w:bCs/>
              </w:rPr>
            </w:pPr>
            <w:r w:rsidRPr="003B0E94">
              <w:t xml:space="preserve">Requires a </w:t>
            </w:r>
            <w:r w:rsidRPr="003B0E94">
              <w:rPr>
                <w:b/>
                <w:bCs/>
              </w:rPr>
              <w:t>separate water assessment</w:t>
            </w:r>
            <w:r w:rsidR="003A6DF9">
              <w:rPr>
                <w:b/>
                <w:bCs/>
              </w:rPr>
              <w:t xml:space="preserve"> </w:t>
            </w:r>
          </w:p>
          <w:p w14:paraId="632FF26A" w14:textId="57F94301" w:rsidR="008C4C4F" w:rsidRPr="003A6DF9" w:rsidRDefault="00FC3229" w:rsidP="003C117D">
            <w:pPr>
              <w:rPr>
                <w:color w:val="FF0000"/>
              </w:rPr>
            </w:pPr>
            <w:hyperlink r:id="rId7" w:history="1">
              <w:r w:rsidRPr="00FC3229">
                <w:rPr>
                  <w:rStyle w:val="Hyperlink"/>
                </w:rPr>
                <w:t xml:space="preserve">Water testing and supply </w:t>
              </w:r>
              <w:r w:rsidR="00670B1F">
                <w:rPr>
                  <w:rStyle w:val="Hyperlink"/>
                </w:rPr>
                <w:t>policy</w:t>
              </w:r>
            </w:hyperlink>
          </w:p>
        </w:tc>
        <w:sdt>
          <w:sdtPr>
            <w:id w:val="57109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173C49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E75E7AD" w14:textId="77777777" w:rsidTr="003C117D">
        <w:trPr>
          <w:trHeight w:val="277"/>
        </w:trPr>
        <w:tc>
          <w:tcPr>
            <w:tcW w:w="3138" w:type="dxa"/>
            <w:vMerge/>
            <w:vAlign w:val="center"/>
          </w:tcPr>
          <w:p w14:paraId="7BF7F994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32E9541" w14:textId="404BB3A6" w:rsidR="00E96413" w:rsidRPr="002A2AB8" w:rsidRDefault="00E96413" w:rsidP="003C117D">
            <w:pPr>
              <w:rPr>
                <w:color w:val="FF0000"/>
              </w:rPr>
            </w:pPr>
            <w:r w:rsidRPr="003B0E94">
              <w:rPr>
                <w:b/>
                <w:bCs/>
              </w:rPr>
              <w:t>Fixed water supply</w:t>
            </w:r>
            <w:r w:rsidRPr="003B0E94">
              <w:t xml:space="preserve"> requires </w:t>
            </w:r>
            <w:r>
              <w:t xml:space="preserve">either NCC or UEA assistance including </w:t>
            </w:r>
            <w:r w:rsidRPr="003B0E94">
              <w:t>testing</w:t>
            </w:r>
            <w:r w:rsidR="002A2AB8">
              <w:t xml:space="preserve"> </w:t>
            </w:r>
          </w:p>
        </w:tc>
        <w:sdt>
          <w:sdtPr>
            <w:id w:val="146508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D20CD6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56DED92" w14:textId="77777777" w:rsidTr="003C117D">
        <w:trPr>
          <w:trHeight w:val="278"/>
        </w:trPr>
        <w:tc>
          <w:tcPr>
            <w:tcW w:w="3138" w:type="dxa"/>
            <w:vMerge w:val="restart"/>
            <w:vAlign w:val="center"/>
          </w:tcPr>
          <w:p w14:paraId="1C45B536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Working at height</w:t>
            </w:r>
          </w:p>
        </w:tc>
        <w:tc>
          <w:tcPr>
            <w:tcW w:w="4941" w:type="dxa"/>
          </w:tcPr>
          <w:p w14:paraId="39459888" w14:textId="77777777" w:rsidR="00E96413" w:rsidRPr="003B0E94" w:rsidRDefault="00E96413" w:rsidP="003C117D">
            <w:r w:rsidRPr="003B0E94">
              <w:t>Appropriate equipment, including PPE. (in date, Scaff tags checked etc.).</w:t>
            </w:r>
          </w:p>
        </w:tc>
        <w:sdt>
          <w:sdtPr>
            <w:id w:val="97118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DF970E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D5DD03A" w14:textId="77777777" w:rsidTr="003C117D">
        <w:trPr>
          <w:trHeight w:val="277"/>
        </w:trPr>
        <w:tc>
          <w:tcPr>
            <w:tcW w:w="3138" w:type="dxa"/>
            <w:vMerge/>
            <w:vAlign w:val="center"/>
          </w:tcPr>
          <w:p w14:paraId="053FB9BB" w14:textId="77777777" w:rsidR="00E96413" w:rsidRPr="003B0E94" w:rsidRDefault="00E96413" w:rsidP="003C117D"/>
        </w:tc>
        <w:tc>
          <w:tcPr>
            <w:tcW w:w="4941" w:type="dxa"/>
          </w:tcPr>
          <w:p w14:paraId="78C4FD8B" w14:textId="77777777" w:rsidR="00E96413" w:rsidRPr="003B0E94" w:rsidRDefault="00E96413" w:rsidP="003C117D">
            <w:r w:rsidRPr="003B0E94">
              <w:t>Workers are fully trained</w:t>
            </w:r>
          </w:p>
        </w:tc>
        <w:sdt>
          <w:sdtPr>
            <w:id w:val="-64258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83FA9B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C3D137A" w14:textId="77777777" w:rsidTr="003C117D">
        <w:trPr>
          <w:trHeight w:val="285"/>
        </w:trPr>
        <w:tc>
          <w:tcPr>
            <w:tcW w:w="3138" w:type="dxa"/>
            <w:vMerge w:val="restart"/>
            <w:vAlign w:val="center"/>
          </w:tcPr>
          <w:p w14:paraId="130A349D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Traffic management plan</w:t>
            </w:r>
          </w:p>
        </w:tc>
        <w:tc>
          <w:tcPr>
            <w:tcW w:w="4941" w:type="dxa"/>
          </w:tcPr>
          <w:p w14:paraId="0991221C" w14:textId="77777777" w:rsidR="00E96413" w:rsidRPr="003B0E94" w:rsidRDefault="00E96413" w:rsidP="003C117D">
            <w:r w:rsidRPr="003B0E94">
              <w:rPr>
                <w:b/>
                <w:bCs/>
              </w:rPr>
              <w:t>Car parking</w:t>
            </w:r>
            <w:r w:rsidRPr="003B0E94">
              <w:t xml:space="preserve"> (location, management, signage)</w:t>
            </w:r>
          </w:p>
        </w:tc>
        <w:sdt>
          <w:sdtPr>
            <w:id w:val="-153896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FD6530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5BC7A9A" w14:textId="77777777" w:rsidTr="003C117D">
        <w:trPr>
          <w:trHeight w:val="95"/>
        </w:trPr>
        <w:tc>
          <w:tcPr>
            <w:tcW w:w="3138" w:type="dxa"/>
            <w:vMerge/>
            <w:vAlign w:val="center"/>
          </w:tcPr>
          <w:p w14:paraId="4E2135E4" w14:textId="77777777" w:rsidR="00E96413" w:rsidRPr="003B0E94" w:rsidRDefault="00E96413" w:rsidP="003C117D"/>
        </w:tc>
        <w:tc>
          <w:tcPr>
            <w:tcW w:w="4941" w:type="dxa"/>
          </w:tcPr>
          <w:p w14:paraId="6B1D4E5B" w14:textId="77777777" w:rsidR="00E96413" w:rsidRPr="003B0E94" w:rsidRDefault="00E96413" w:rsidP="003C117D">
            <w:r w:rsidRPr="003B0E94">
              <w:t xml:space="preserve">Steward/marshal </w:t>
            </w:r>
            <w:r w:rsidRPr="003B0E94">
              <w:rPr>
                <w:b/>
                <w:bCs/>
              </w:rPr>
              <w:t>supervision</w:t>
            </w:r>
            <w:r w:rsidRPr="003B0E94">
              <w:t xml:space="preserve"> (e.g., monitoring of entry/exit points)</w:t>
            </w:r>
          </w:p>
        </w:tc>
        <w:sdt>
          <w:sdtPr>
            <w:id w:val="-142301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E53F3C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2C9869A" w14:textId="77777777" w:rsidTr="003C117D">
        <w:trPr>
          <w:trHeight w:val="95"/>
        </w:trPr>
        <w:tc>
          <w:tcPr>
            <w:tcW w:w="3138" w:type="dxa"/>
            <w:vMerge/>
            <w:vAlign w:val="center"/>
          </w:tcPr>
          <w:p w14:paraId="3AB84734" w14:textId="77777777" w:rsidR="00E96413" w:rsidRPr="003B0E94" w:rsidRDefault="00E96413" w:rsidP="003C117D"/>
        </w:tc>
        <w:tc>
          <w:tcPr>
            <w:tcW w:w="4941" w:type="dxa"/>
          </w:tcPr>
          <w:p w14:paraId="4A9066E3" w14:textId="77777777" w:rsidR="00E96413" w:rsidRPr="003B0E94" w:rsidRDefault="00E96413" w:rsidP="003C117D">
            <w:r w:rsidRPr="003B0E94">
              <w:rPr>
                <w:b/>
                <w:bCs/>
              </w:rPr>
              <w:t>Access</w:t>
            </w:r>
            <w:r w:rsidRPr="003B0E94">
              <w:t xml:space="preserve"> for emergency services</w:t>
            </w:r>
          </w:p>
        </w:tc>
        <w:sdt>
          <w:sdtPr>
            <w:id w:val="-14048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0C7F9D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34F2F3B" w14:textId="77777777" w:rsidTr="003C117D">
        <w:trPr>
          <w:trHeight w:val="95"/>
        </w:trPr>
        <w:tc>
          <w:tcPr>
            <w:tcW w:w="3138" w:type="dxa"/>
            <w:vMerge/>
            <w:vAlign w:val="center"/>
          </w:tcPr>
          <w:p w14:paraId="783D8A53" w14:textId="77777777" w:rsidR="00E96413" w:rsidRPr="003B0E94" w:rsidRDefault="00E96413" w:rsidP="003C117D"/>
        </w:tc>
        <w:tc>
          <w:tcPr>
            <w:tcW w:w="4941" w:type="dxa"/>
          </w:tcPr>
          <w:p w14:paraId="6BF07DD2" w14:textId="77777777" w:rsidR="00E96413" w:rsidRPr="003B0E94" w:rsidRDefault="00E96413" w:rsidP="003C117D">
            <w:r w:rsidRPr="003B0E94">
              <w:rPr>
                <w:b/>
                <w:bCs/>
              </w:rPr>
              <w:t>Timings</w:t>
            </w:r>
            <w:r w:rsidRPr="003B0E94">
              <w:t xml:space="preserve"> of event vehicles on site</w:t>
            </w:r>
          </w:p>
        </w:tc>
        <w:sdt>
          <w:sdtPr>
            <w:id w:val="17309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417E23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D53B316" w14:textId="77777777" w:rsidTr="003C117D">
        <w:trPr>
          <w:trHeight w:val="95"/>
        </w:trPr>
        <w:tc>
          <w:tcPr>
            <w:tcW w:w="3138" w:type="dxa"/>
            <w:vMerge/>
            <w:vAlign w:val="center"/>
          </w:tcPr>
          <w:p w14:paraId="2FD3A195" w14:textId="77777777" w:rsidR="00E96413" w:rsidRPr="003B0E94" w:rsidRDefault="00E96413" w:rsidP="003C117D"/>
        </w:tc>
        <w:tc>
          <w:tcPr>
            <w:tcW w:w="4941" w:type="dxa"/>
          </w:tcPr>
          <w:p w14:paraId="64EA9EFA" w14:textId="77777777" w:rsidR="00E96413" w:rsidRPr="003B0E94" w:rsidRDefault="00E96413" w:rsidP="003C117D">
            <w:r w:rsidRPr="003B0E94">
              <w:rPr>
                <w:b/>
                <w:bCs/>
              </w:rPr>
              <w:t xml:space="preserve">Exclusion zones </w:t>
            </w:r>
            <w:r w:rsidRPr="003B0E94">
              <w:t>for vehicles</w:t>
            </w:r>
          </w:p>
        </w:tc>
        <w:sdt>
          <w:sdtPr>
            <w:id w:val="-158444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7E1D27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78721C1" w14:textId="77777777" w:rsidTr="003C117D">
        <w:trPr>
          <w:trHeight w:val="190"/>
        </w:trPr>
        <w:tc>
          <w:tcPr>
            <w:tcW w:w="3138" w:type="dxa"/>
            <w:vMerge/>
            <w:vAlign w:val="center"/>
          </w:tcPr>
          <w:p w14:paraId="1F0A3201" w14:textId="77777777" w:rsidR="00E96413" w:rsidRPr="003B0E94" w:rsidRDefault="00E96413" w:rsidP="003C117D"/>
        </w:tc>
        <w:tc>
          <w:tcPr>
            <w:tcW w:w="4941" w:type="dxa"/>
          </w:tcPr>
          <w:p w14:paraId="652D1020" w14:textId="77777777" w:rsidR="00E96413" w:rsidRPr="003B0E94" w:rsidRDefault="00E96413" w:rsidP="003C117D">
            <w:r w:rsidRPr="003B0E94">
              <w:t xml:space="preserve">Safety </w:t>
            </w:r>
            <w:r w:rsidRPr="003B0E94">
              <w:rPr>
                <w:b/>
                <w:bCs/>
              </w:rPr>
              <w:t>precautions</w:t>
            </w:r>
            <w:r w:rsidRPr="003B0E94">
              <w:t xml:space="preserve"> (including limited visibility and traffic control)</w:t>
            </w:r>
          </w:p>
        </w:tc>
        <w:sdt>
          <w:sdtPr>
            <w:id w:val="-159315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CD08B92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C553192" w14:textId="77777777" w:rsidTr="003C117D">
        <w:trPr>
          <w:trHeight w:val="274"/>
        </w:trPr>
        <w:tc>
          <w:tcPr>
            <w:tcW w:w="3138" w:type="dxa"/>
            <w:vMerge w:val="restart"/>
            <w:vAlign w:val="center"/>
          </w:tcPr>
          <w:p w14:paraId="5626A80D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 xml:space="preserve">Segregation of people from </w:t>
            </w:r>
            <w:r w:rsidRPr="003B0E94">
              <w:rPr>
                <w:b/>
                <w:bCs/>
                <w:color w:val="000000" w:themeColor="text1"/>
              </w:rPr>
              <w:t xml:space="preserve">event </w:t>
            </w:r>
            <w:r w:rsidRPr="003B0E94">
              <w:rPr>
                <w:b/>
                <w:bCs/>
              </w:rPr>
              <w:t>vehicles etc</w:t>
            </w:r>
          </w:p>
        </w:tc>
        <w:tc>
          <w:tcPr>
            <w:tcW w:w="4941" w:type="dxa"/>
          </w:tcPr>
          <w:p w14:paraId="2409EABE" w14:textId="77777777" w:rsidR="00E96413" w:rsidRPr="003B0E94" w:rsidRDefault="00E96413" w:rsidP="003C117D">
            <w:r w:rsidRPr="003B0E94">
              <w:t>Speed limits (e.g., 5mph site movement)</w:t>
            </w:r>
          </w:p>
        </w:tc>
        <w:sdt>
          <w:sdtPr>
            <w:id w:val="76766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B7F43B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C4ED7E6" w14:textId="77777777" w:rsidTr="003C117D">
        <w:trPr>
          <w:trHeight w:val="222"/>
        </w:trPr>
        <w:tc>
          <w:tcPr>
            <w:tcW w:w="3138" w:type="dxa"/>
            <w:vMerge/>
            <w:vAlign w:val="center"/>
          </w:tcPr>
          <w:p w14:paraId="7B5B9E6E" w14:textId="77777777" w:rsidR="00E96413" w:rsidRPr="003B0E94" w:rsidRDefault="00E96413" w:rsidP="003C117D"/>
        </w:tc>
        <w:tc>
          <w:tcPr>
            <w:tcW w:w="4941" w:type="dxa"/>
          </w:tcPr>
          <w:p w14:paraId="04D9CD7D" w14:textId="77777777" w:rsidR="00E96413" w:rsidRPr="003B0E94" w:rsidRDefault="00E96413" w:rsidP="003C117D">
            <w:r w:rsidRPr="003B0E94">
              <w:t>Banksmen</w:t>
            </w:r>
          </w:p>
        </w:tc>
        <w:sdt>
          <w:sdtPr>
            <w:id w:val="191396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2ACDAB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AB556A0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67BD6858" w14:textId="77777777" w:rsidR="00E96413" w:rsidRPr="003B0E94" w:rsidRDefault="00E96413" w:rsidP="003C117D"/>
        </w:tc>
        <w:tc>
          <w:tcPr>
            <w:tcW w:w="4941" w:type="dxa"/>
          </w:tcPr>
          <w:p w14:paraId="6858F758" w14:textId="77777777" w:rsidR="00E96413" w:rsidRPr="003B0E94" w:rsidRDefault="00E96413" w:rsidP="003C117D">
            <w:r w:rsidRPr="003B0E94">
              <w:t xml:space="preserve">Visible and audible </w:t>
            </w:r>
            <w:r w:rsidRPr="003B0E94">
              <w:rPr>
                <w:b/>
                <w:bCs/>
              </w:rPr>
              <w:t>precautions</w:t>
            </w:r>
          </w:p>
        </w:tc>
        <w:sdt>
          <w:sdtPr>
            <w:id w:val="1897930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815E31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B1EC2D8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59C9023A" w14:textId="77777777" w:rsidR="00E96413" w:rsidRPr="003B0E94" w:rsidRDefault="00E96413" w:rsidP="003C117D"/>
        </w:tc>
        <w:tc>
          <w:tcPr>
            <w:tcW w:w="4941" w:type="dxa"/>
          </w:tcPr>
          <w:p w14:paraId="0F675D90" w14:textId="77777777" w:rsidR="00E96413" w:rsidRPr="003B0E94" w:rsidRDefault="00E96413" w:rsidP="003C117D">
            <w:r w:rsidRPr="003B0E94">
              <w:rPr>
                <w:b/>
                <w:bCs/>
              </w:rPr>
              <w:t>Segregation</w:t>
            </w:r>
            <w:r w:rsidRPr="003B0E94">
              <w:t xml:space="preserve"> (e.g., fencing and signage)</w:t>
            </w:r>
          </w:p>
        </w:tc>
        <w:sdt>
          <w:sdtPr>
            <w:id w:val="818918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B7D25C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B9E05D1" w14:textId="77777777" w:rsidTr="003C117D">
        <w:trPr>
          <w:trHeight w:val="842"/>
        </w:trPr>
        <w:tc>
          <w:tcPr>
            <w:tcW w:w="3138" w:type="dxa"/>
            <w:vMerge/>
            <w:vAlign w:val="center"/>
          </w:tcPr>
          <w:p w14:paraId="4625AEDC" w14:textId="77777777" w:rsidR="00E96413" w:rsidRPr="003B0E94" w:rsidRDefault="00E96413" w:rsidP="003C117D"/>
        </w:tc>
        <w:tc>
          <w:tcPr>
            <w:tcW w:w="4941" w:type="dxa"/>
          </w:tcPr>
          <w:p w14:paraId="2EB21852" w14:textId="77777777" w:rsidR="00E96413" w:rsidRPr="003B0E94" w:rsidRDefault="00E96413" w:rsidP="003C117D">
            <w:r w:rsidRPr="003B0E94">
              <w:t xml:space="preserve">Safety provisions for </w:t>
            </w:r>
            <w:r w:rsidRPr="003B0E94">
              <w:rPr>
                <w:b/>
                <w:bCs/>
              </w:rPr>
              <w:t>pedestrians/spectators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traders/stewards/employees</w:t>
            </w:r>
          </w:p>
        </w:tc>
        <w:sdt>
          <w:sdtPr>
            <w:id w:val="411361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15BD8E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CD874A7" w14:textId="77777777" w:rsidTr="003C117D">
        <w:trPr>
          <w:trHeight w:val="275"/>
        </w:trPr>
        <w:tc>
          <w:tcPr>
            <w:tcW w:w="3138" w:type="dxa"/>
            <w:vMerge w:val="restart"/>
            <w:vAlign w:val="center"/>
          </w:tcPr>
          <w:p w14:paraId="3851F739" w14:textId="77777777" w:rsidR="00E96413" w:rsidRPr="003B0E94" w:rsidRDefault="00E96413" w:rsidP="003C117D">
            <w:pPr>
              <w:rPr>
                <w:b/>
                <w:bCs/>
                <w:color w:val="C00000"/>
              </w:rPr>
            </w:pPr>
          </w:p>
          <w:p w14:paraId="3B8611E9" w14:textId="77777777" w:rsidR="00E96413" w:rsidRPr="003B0E94" w:rsidRDefault="00E96413" w:rsidP="003C117D">
            <w:pPr>
              <w:rPr>
                <w:b/>
                <w:bCs/>
                <w:color w:val="C00000"/>
              </w:rPr>
            </w:pPr>
          </w:p>
          <w:p w14:paraId="2169E712" w14:textId="77777777" w:rsidR="00E96413" w:rsidRPr="003B0E94" w:rsidRDefault="00E96413" w:rsidP="003C117D">
            <w:pPr>
              <w:rPr>
                <w:b/>
                <w:bCs/>
                <w:color w:val="C00000"/>
              </w:rPr>
            </w:pPr>
          </w:p>
          <w:p w14:paraId="76D265B1" w14:textId="77777777" w:rsidR="00E96413" w:rsidRPr="003B0E94" w:rsidRDefault="00E96413" w:rsidP="003C117D">
            <w:pPr>
              <w:rPr>
                <w:b/>
                <w:bCs/>
                <w:color w:val="C00000"/>
              </w:rPr>
            </w:pPr>
          </w:p>
          <w:p w14:paraId="0094346F" w14:textId="77777777" w:rsidR="00E96413" w:rsidRPr="003B0E94" w:rsidRDefault="00E96413" w:rsidP="003C117D">
            <w:r w:rsidRPr="003B0E94">
              <w:lastRenderedPageBreak/>
              <w:t>Risk Assessment:</w:t>
            </w:r>
          </w:p>
          <w:p w14:paraId="50AC46FD" w14:textId="77777777" w:rsidR="00E96413" w:rsidRPr="003B0E94" w:rsidRDefault="00E96413" w:rsidP="003C117D">
            <w:pPr>
              <w:rPr>
                <w:b/>
                <w:bCs/>
                <w:color w:val="C00000"/>
              </w:rPr>
            </w:pPr>
            <w:r w:rsidRPr="003B0E94">
              <w:rPr>
                <w:b/>
                <w:bCs/>
              </w:rPr>
              <w:t>Separation of people from events hazards</w:t>
            </w:r>
          </w:p>
        </w:tc>
        <w:tc>
          <w:tcPr>
            <w:tcW w:w="4941" w:type="dxa"/>
          </w:tcPr>
          <w:p w14:paraId="7C2C2862" w14:textId="77777777" w:rsidR="00E96413" w:rsidRPr="003B0E94" w:rsidRDefault="00E96413" w:rsidP="003C117D"/>
        </w:tc>
        <w:tc>
          <w:tcPr>
            <w:tcW w:w="2122" w:type="dxa"/>
            <w:vAlign w:val="center"/>
          </w:tcPr>
          <w:p w14:paraId="4516200D" w14:textId="77777777" w:rsidR="00E96413" w:rsidRPr="003B0E94" w:rsidRDefault="00E96413" w:rsidP="003C117D"/>
        </w:tc>
      </w:tr>
      <w:tr w:rsidR="00E96413" w:rsidRPr="003B0E94" w14:paraId="231A900C" w14:textId="77777777" w:rsidTr="003C117D">
        <w:trPr>
          <w:trHeight w:val="413"/>
        </w:trPr>
        <w:tc>
          <w:tcPr>
            <w:tcW w:w="3138" w:type="dxa"/>
            <w:vMerge/>
            <w:vAlign w:val="center"/>
          </w:tcPr>
          <w:p w14:paraId="17001405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790CC646" w14:textId="77777777" w:rsidR="00E96413" w:rsidRPr="003B0E94" w:rsidRDefault="00E96413" w:rsidP="003C117D">
            <w:r w:rsidRPr="003B0E94">
              <w:rPr>
                <w:b/>
                <w:bCs/>
              </w:rPr>
              <w:t>Barriers</w:t>
            </w:r>
            <w:r w:rsidRPr="003B0E94">
              <w:t xml:space="preserve"> (e.g., Heras – double clamped, crowd control barriers, peg and tape, bollards) Signage</w:t>
            </w:r>
          </w:p>
        </w:tc>
        <w:sdt>
          <w:sdtPr>
            <w:id w:val="-1688199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A1F700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9B8FC68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4D14D06F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328D1561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Stewarding</w:t>
            </w:r>
          </w:p>
        </w:tc>
        <w:sdt>
          <w:sdtPr>
            <w:id w:val="2051404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97A090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245AB59" w14:textId="77777777" w:rsidTr="003C117D">
        <w:trPr>
          <w:trHeight w:val="248"/>
        </w:trPr>
        <w:tc>
          <w:tcPr>
            <w:tcW w:w="3138" w:type="dxa"/>
            <w:vMerge/>
            <w:vAlign w:val="center"/>
          </w:tcPr>
          <w:p w14:paraId="18B7D15D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5EE79D5F" w14:textId="77777777" w:rsidR="00E96413" w:rsidRPr="003B0E94" w:rsidRDefault="00E96413" w:rsidP="003C117D">
            <w:r w:rsidRPr="003B0E94">
              <w:rPr>
                <w:b/>
                <w:bCs/>
              </w:rPr>
              <w:t>Competent</w:t>
            </w:r>
            <w:r w:rsidRPr="003B0E94">
              <w:t xml:space="preserve"> erection </w:t>
            </w:r>
          </w:p>
        </w:tc>
        <w:sdt>
          <w:sdtPr>
            <w:id w:val="583344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68D3560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FA4E9D2" w14:textId="77777777" w:rsidTr="003C117D">
        <w:trPr>
          <w:trHeight w:val="412"/>
        </w:trPr>
        <w:tc>
          <w:tcPr>
            <w:tcW w:w="3138" w:type="dxa"/>
            <w:vMerge/>
            <w:vAlign w:val="center"/>
          </w:tcPr>
          <w:p w14:paraId="65CB3864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403F43F9" w14:textId="77777777" w:rsidR="00E96413" w:rsidRPr="003B0E94" w:rsidRDefault="00E96413" w:rsidP="003C117D">
            <w:r w:rsidRPr="003B0E94">
              <w:rPr>
                <w:b/>
                <w:bCs/>
              </w:rPr>
              <w:t>Emergency egress</w:t>
            </w:r>
            <w:r w:rsidRPr="003B0E94">
              <w:t xml:space="preserve"> – how are barriers connected/spaced?</w:t>
            </w:r>
          </w:p>
        </w:tc>
        <w:sdt>
          <w:sdtPr>
            <w:id w:val="73504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61F73A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06EE777" w14:textId="77777777" w:rsidTr="003C117D">
        <w:trPr>
          <w:trHeight w:val="275"/>
        </w:trPr>
        <w:tc>
          <w:tcPr>
            <w:tcW w:w="3138" w:type="dxa"/>
            <w:vMerge/>
            <w:vAlign w:val="center"/>
          </w:tcPr>
          <w:p w14:paraId="44AAE572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B311D2E" w14:textId="77777777" w:rsidR="00E96413" w:rsidRPr="003B0E94" w:rsidRDefault="00E96413" w:rsidP="003C117D">
            <w:r w:rsidRPr="003B0E94">
              <w:t>Maximum numbers</w:t>
            </w:r>
          </w:p>
        </w:tc>
        <w:sdt>
          <w:sdtPr>
            <w:id w:val="7678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639549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BE70FA1" w14:textId="77777777" w:rsidTr="003C117D">
        <w:trPr>
          <w:trHeight w:val="307"/>
        </w:trPr>
        <w:tc>
          <w:tcPr>
            <w:tcW w:w="3138" w:type="dxa"/>
            <w:vMerge w:val="restart"/>
            <w:vAlign w:val="center"/>
          </w:tcPr>
          <w:p w14:paraId="69B2AC6D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Stewarding /marshals/security arrangements</w:t>
            </w:r>
          </w:p>
        </w:tc>
        <w:tc>
          <w:tcPr>
            <w:tcW w:w="4941" w:type="dxa"/>
            <w:vAlign w:val="center"/>
          </w:tcPr>
          <w:p w14:paraId="068DB688" w14:textId="17559C2A" w:rsidR="00E96413" w:rsidRPr="003B0E94" w:rsidRDefault="00E96413" w:rsidP="003C117D">
            <w:r w:rsidRPr="003B0E94">
              <w:t>Quantity</w:t>
            </w:r>
            <w:r>
              <w:t xml:space="preserve"> (as per purple guide)</w:t>
            </w:r>
          </w:p>
        </w:tc>
        <w:sdt>
          <w:sdtPr>
            <w:id w:val="-506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5A0263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422DD31" w14:textId="77777777" w:rsidTr="003C117D">
        <w:trPr>
          <w:trHeight w:val="283"/>
        </w:trPr>
        <w:tc>
          <w:tcPr>
            <w:tcW w:w="3138" w:type="dxa"/>
            <w:vMerge/>
            <w:vAlign w:val="center"/>
          </w:tcPr>
          <w:p w14:paraId="1A4F72CD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4F3D7BE" w14:textId="77777777" w:rsidR="00E96413" w:rsidRPr="003B0E94" w:rsidRDefault="00E96413" w:rsidP="003C117D">
            <w:r w:rsidRPr="003B0E94">
              <w:t>Visibility</w:t>
            </w:r>
          </w:p>
        </w:tc>
        <w:sdt>
          <w:sdtPr>
            <w:id w:val="221180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9A899D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7EB0F6C" w14:textId="77777777" w:rsidTr="003C117D">
        <w:trPr>
          <w:trHeight w:val="370"/>
        </w:trPr>
        <w:tc>
          <w:tcPr>
            <w:tcW w:w="3138" w:type="dxa"/>
            <w:vMerge/>
            <w:vAlign w:val="center"/>
          </w:tcPr>
          <w:p w14:paraId="288C85F5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1FBC3B9" w14:textId="77777777" w:rsidR="00E96413" w:rsidRPr="003B0E94" w:rsidRDefault="00E96413" w:rsidP="003C117D">
            <w:r w:rsidRPr="003B0E94">
              <w:t>Competence/training/briefing – copy of staff briefing</w:t>
            </w:r>
          </w:p>
        </w:tc>
        <w:sdt>
          <w:sdtPr>
            <w:id w:val="-64380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2906122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413" w:rsidRPr="003B0E94" w14:paraId="638DD83F" w14:textId="77777777" w:rsidTr="003C117D">
        <w:trPr>
          <w:trHeight w:val="370"/>
        </w:trPr>
        <w:tc>
          <w:tcPr>
            <w:tcW w:w="3138" w:type="dxa"/>
            <w:vMerge/>
          </w:tcPr>
          <w:p w14:paraId="2FBB734F" w14:textId="77777777" w:rsidR="00E96413" w:rsidRPr="003B0E94" w:rsidRDefault="00E96413" w:rsidP="003C117D"/>
        </w:tc>
        <w:tc>
          <w:tcPr>
            <w:tcW w:w="4941" w:type="dxa"/>
          </w:tcPr>
          <w:p w14:paraId="454365B5" w14:textId="77777777" w:rsidR="00E96413" w:rsidRPr="003B0E94" w:rsidRDefault="00E96413" w:rsidP="003C117D">
            <w:pPr>
              <w:pStyle w:val="pf0"/>
              <w:rPr>
                <w:rStyle w:val="cf01"/>
                <w:rFonts w:ascii="Arial" w:hAnsi="Arial" w:cs="Arial"/>
                <w:sz w:val="22"/>
                <w:szCs w:val="22"/>
              </w:rPr>
            </w:pPr>
            <w:r w:rsidRPr="003B0E94">
              <w:rPr>
                <w:rStyle w:val="cf01"/>
                <w:rFonts w:ascii="Arial" w:hAnsi="Arial" w:cs="Arial"/>
                <w:sz w:val="22"/>
                <w:szCs w:val="22"/>
              </w:rPr>
              <w:t>General site security when a site is in place but not in use.</w:t>
            </w:r>
          </w:p>
        </w:tc>
        <w:sdt>
          <w:sdtPr>
            <w:id w:val="-178039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45A1999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96413" w:rsidRPr="003B0E94" w14:paraId="65F12FF6" w14:textId="77777777" w:rsidTr="003C117D">
        <w:trPr>
          <w:trHeight w:val="370"/>
        </w:trPr>
        <w:tc>
          <w:tcPr>
            <w:tcW w:w="3138" w:type="dxa"/>
            <w:vMerge/>
            <w:vAlign w:val="center"/>
          </w:tcPr>
          <w:p w14:paraId="53ADD109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E39328A" w14:textId="77777777" w:rsidR="00E96413" w:rsidRPr="003B0E94" w:rsidRDefault="00E96413" w:rsidP="003C117D">
            <w:pPr>
              <w:pStyle w:val="pf0"/>
              <w:rPr>
                <w:rFonts w:ascii="Arial" w:hAnsi="Arial" w:cs="Arial"/>
              </w:rPr>
            </w:pPr>
            <w:r w:rsidRPr="003B0E94">
              <w:rPr>
                <w:rStyle w:val="cf01"/>
                <w:rFonts w:ascii="Arial" w:hAnsi="Arial" w:cs="Arial"/>
                <w:sz w:val="22"/>
                <w:szCs w:val="22"/>
              </w:rPr>
              <w:t xml:space="preserve">Radio contact, PPE identification badge. </w:t>
            </w:r>
          </w:p>
        </w:tc>
        <w:tc>
          <w:tcPr>
            <w:tcW w:w="2122" w:type="dxa"/>
            <w:vAlign w:val="center"/>
          </w:tcPr>
          <w:p w14:paraId="0354C409" w14:textId="77777777" w:rsidR="00E96413" w:rsidRPr="003B0E94" w:rsidRDefault="00E96413" w:rsidP="003C117D">
            <w:pPr>
              <w:jc w:val="center"/>
            </w:pPr>
          </w:p>
        </w:tc>
      </w:tr>
      <w:tr w:rsidR="00E96413" w:rsidRPr="003B0E94" w14:paraId="3C6B8D69" w14:textId="77777777" w:rsidTr="003C117D">
        <w:trPr>
          <w:trHeight w:val="275"/>
        </w:trPr>
        <w:tc>
          <w:tcPr>
            <w:tcW w:w="3138" w:type="dxa"/>
            <w:vMerge w:val="restart"/>
            <w:vAlign w:val="center"/>
          </w:tcPr>
          <w:p w14:paraId="70C9CE07" w14:textId="77777777" w:rsidR="00E96413" w:rsidRPr="003B0E94" w:rsidRDefault="00E96413" w:rsidP="003C117D">
            <w:r w:rsidRPr="003B0E94">
              <w:t>Risk Assessment</w:t>
            </w:r>
            <w:r w:rsidRPr="003B0E94">
              <w:rPr>
                <w:b/>
                <w:bCs/>
              </w:rPr>
              <w:t>: Trip hazards/ground conditions</w:t>
            </w:r>
          </w:p>
        </w:tc>
        <w:tc>
          <w:tcPr>
            <w:tcW w:w="4941" w:type="dxa"/>
            <w:vAlign w:val="center"/>
          </w:tcPr>
          <w:p w14:paraId="08F1D556" w14:textId="77777777" w:rsidR="00E96413" w:rsidRPr="003B0E94" w:rsidRDefault="00E96413" w:rsidP="003C117D">
            <w:r w:rsidRPr="003B0E94">
              <w:t xml:space="preserve">Check </w:t>
            </w:r>
            <w:r w:rsidRPr="003B0E94">
              <w:rPr>
                <w:b/>
                <w:bCs/>
              </w:rPr>
              <w:t>suitability</w:t>
            </w:r>
            <w:r w:rsidRPr="003B0E94">
              <w:t xml:space="preserve"> beforehand</w:t>
            </w:r>
          </w:p>
        </w:tc>
        <w:sdt>
          <w:sdtPr>
            <w:id w:val="2091039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092023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5660141" w14:textId="77777777" w:rsidTr="003C117D">
        <w:trPr>
          <w:trHeight w:val="275"/>
        </w:trPr>
        <w:tc>
          <w:tcPr>
            <w:tcW w:w="3138" w:type="dxa"/>
            <w:vMerge/>
            <w:vAlign w:val="center"/>
          </w:tcPr>
          <w:p w14:paraId="051CCD0A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CF2AE95" w14:textId="77777777" w:rsidR="00E96413" w:rsidRPr="003B0E94" w:rsidRDefault="00E96413" w:rsidP="003C117D">
            <w:r w:rsidRPr="003B0E94">
              <w:t>Trip hazards covered (e.g., trailing cables)</w:t>
            </w:r>
          </w:p>
        </w:tc>
        <w:sdt>
          <w:sdtPr>
            <w:id w:val="-165942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5205B9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3955C13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354ACED7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1EDD8BD" w14:textId="77777777" w:rsidR="00E96413" w:rsidRPr="003B0E94" w:rsidRDefault="00E96413" w:rsidP="003C117D">
            <w:r w:rsidRPr="003B0E94">
              <w:t xml:space="preserve">Actively </w:t>
            </w:r>
            <w:r w:rsidRPr="003B0E94">
              <w:rPr>
                <w:b/>
                <w:bCs/>
              </w:rPr>
              <w:t>monitored</w:t>
            </w:r>
            <w:r w:rsidRPr="003B0E94">
              <w:t xml:space="preserve"> night/day</w:t>
            </w:r>
          </w:p>
        </w:tc>
        <w:sdt>
          <w:sdtPr>
            <w:id w:val="-12224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CA07AD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E674FAB" w14:textId="77777777" w:rsidTr="003C117D">
        <w:trPr>
          <w:trHeight w:val="143"/>
        </w:trPr>
        <w:tc>
          <w:tcPr>
            <w:tcW w:w="3138" w:type="dxa"/>
            <w:vMerge/>
            <w:vAlign w:val="center"/>
          </w:tcPr>
          <w:p w14:paraId="73FA3A5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19C011A" w14:textId="77777777" w:rsidR="00E96413" w:rsidRPr="003B0E94" w:rsidRDefault="00E96413" w:rsidP="003C117D">
            <w:r w:rsidRPr="003B0E94">
              <w:rPr>
                <w:b/>
                <w:bCs/>
              </w:rPr>
              <w:t>Ground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protection</w:t>
            </w:r>
          </w:p>
        </w:tc>
        <w:sdt>
          <w:sdtPr>
            <w:id w:val="-38649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8E32DF8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F8CD866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5C68456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73AC0F5" w14:textId="4A54C81B" w:rsidR="00E96413" w:rsidRPr="003B0E94" w:rsidRDefault="00E96413" w:rsidP="003C117D"/>
        </w:tc>
        <w:sdt>
          <w:sdtPr>
            <w:id w:val="1333873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409304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666BCAD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1956900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8E0479E" w14:textId="77777777" w:rsidR="00E96413" w:rsidRPr="003B0E94" w:rsidRDefault="00E96413" w:rsidP="003C117D">
            <w:r w:rsidRPr="003B0E94">
              <w:rPr>
                <w:b/>
                <w:bCs/>
              </w:rPr>
              <w:t>Lighting</w:t>
            </w:r>
            <w:r w:rsidRPr="003B0E94">
              <w:t xml:space="preserve"> at night/during limited visibility</w:t>
            </w:r>
          </w:p>
        </w:tc>
        <w:sdt>
          <w:sdtPr>
            <w:id w:val="-119707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F28418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3769B57" w14:textId="77777777" w:rsidTr="003C117D">
        <w:trPr>
          <w:trHeight w:val="276"/>
        </w:trPr>
        <w:tc>
          <w:tcPr>
            <w:tcW w:w="3138" w:type="dxa"/>
            <w:vMerge w:val="restart"/>
            <w:vAlign w:val="center"/>
          </w:tcPr>
          <w:p w14:paraId="2E60EA27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Adverse/extreme weather</w:t>
            </w:r>
          </w:p>
        </w:tc>
        <w:tc>
          <w:tcPr>
            <w:tcW w:w="4941" w:type="dxa"/>
            <w:vAlign w:val="center"/>
          </w:tcPr>
          <w:p w14:paraId="5703A193" w14:textId="77777777" w:rsidR="00E96413" w:rsidRPr="003B0E94" w:rsidRDefault="00E96413" w:rsidP="003C117D">
            <w:r w:rsidRPr="003B0E94">
              <w:rPr>
                <w:b/>
                <w:bCs/>
              </w:rPr>
              <w:t>Weather</w:t>
            </w:r>
            <w:r w:rsidRPr="003B0E94">
              <w:t xml:space="preserve"> conditions and potential </w:t>
            </w:r>
            <w:r w:rsidRPr="003B0E94">
              <w:rPr>
                <w:b/>
                <w:bCs/>
              </w:rPr>
              <w:t>risk</w:t>
            </w:r>
            <w:r w:rsidRPr="003B0E94">
              <w:t xml:space="preserve"> to </w:t>
            </w:r>
            <w:r w:rsidRPr="003B0E94">
              <w:rPr>
                <w:b/>
                <w:bCs/>
              </w:rPr>
              <w:t>people/infrastructure</w:t>
            </w:r>
            <w:r w:rsidRPr="003B0E94">
              <w:t xml:space="preserve"> is identified</w:t>
            </w:r>
          </w:p>
        </w:tc>
        <w:sdt>
          <w:sdtPr>
            <w:id w:val="125694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15A623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48A9673" w14:textId="77777777" w:rsidTr="003C117D">
        <w:trPr>
          <w:trHeight w:val="276"/>
        </w:trPr>
        <w:tc>
          <w:tcPr>
            <w:tcW w:w="3138" w:type="dxa"/>
            <w:vMerge/>
            <w:vAlign w:val="center"/>
          </w:tcPr>
          <w:p w14:paraId="38323DC2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A781D8E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>Staff are</w:t>
            </w:r>
            <w:r w:rsidRPr="003B0E94">
              <w:rPr>
                <w:b/>
                <w:bCs/>
              </w:rPr>
              <w:t xml:space="preserve"> prepared </w:t>
            </w:r>
            <w:r w:rsidRPr="003B0E94">
              <w:t>to work in</w:t>
            </w:r>
            <w:r w:rsidRPr="003B0E94">
              <w:rPr>
                <w:b/>
                <w:bCs/>
              </w:rPr>
              <w:t xml:space="preserve"> heavy rain, extreme heat/cold and lightning?</w:t>
            </w:r>
          </w:p>
        </w:tc>
        <w:sdt>
          <w:sdtPr>
            <w:id w:val="10032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D12C7D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82ACE59" w14:textId="77777777" w:rsidTr="003C117D">
        <w:trPr>
          <w:trHeight w:val="413"/>
        </w:trPr>
        <w:tc>
          <w:tcPr>
            <w:tcW w:w="3138" w:type="dxa"/>
            <w:vMerge/>
            <w:vAlign w:val="center"/>
          </w:tcPr>
          <w:p w14:paraId="53BA648F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0B0B74A" w14:textId="77777777" w:rsidR="00E96413" w:rsidRPr="003B0E94" w:rsidRDefault="00E96413" w:rsidP="003C117D">
            <w:r w:rsidRPr="003B0E94">
              <w:t xml:space="preserve">Adequate </w:t>
            </w:r>
            <w:r w:rsidRPr="003B0E94">
              <w:rPr>
                <w:b/>
                <w:bCs/>
              </w:rPr>
              <w:t xml:space="preserve">provisions </w:t>
            </w:r>
            <w:r w:rsidRPr="003B0E94">
              <w:t xml:space="preserve">for staff </w:t>
            </w:r>
            <w:r w:rsidRPr="003B0E94">
              <w:rPr>
                <w:b/>
                <w:bCs/>
              </w:rPr>
              <w:t>welfare</w:t>
            </w:r>
            <w:r w:rsidRPr="003B0E94">
              <w:t xml:space="preserve"> (e.g., water supply, sun cream, access to shaded areas, drying rooms)</w:t>
            </w:r>
          </w:p>
        </w:tc>
        <w:sdt>
          <w:sdtPr>
            <w:id w:val="100363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674569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657D7A8" w14:textId="77777777" w:rsidTr="003C117D">
        <w:trPr>
          <w:trHeight w:val="195"/>
        </w:trPr>
        <w:tc>
          <w:tcPr>
            <w:tcW w:w="3138" w:type="dxa"/>
            <w:vMerge/>
            <w:vAlign w:val="center"/>
          </w:tcPr>
          <w:p w14:paraId="5D3B10F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E068509" w14:textId="77777777" w:rsidR="00E96413" w:rsidRPr="003B0E94" w:rsidRDefault="00E96413" w:rsidP="003C117D">
            <w:r w:rsidRPr="003B0E94">
              <w:rPr>
                <w:b/>
                <w:bCs/>
              </w:rPr>
              <w:t>Crowd management</w:t>
            </w:r>
            <w:r w:rsidRPr="003B0E94">
              <w:t xml:space="preserve"> welfare</w:t>
            </w:r>
          </w:p>
        </w:tc>
        <w:sdt>
          <w:sdtPr>
            <w:id w:val="-65075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B2A71A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18087F2" w14:textId="77777777" w:rsidTr="003C117D">
        <w:trPr>
          <w:trHeight w:val="276"/>
        </w:trPr>
        <w:tc>
          <w:tcPr>
            <w:tcW w:w="3138" w:type="dxa"/>
            <w:vMerge/>
            <w:vAlign w:val="center"/>
          </w:tcPr>
          <w:p w14:paraId="32F931C2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CF69E45" w14:textId="77777777" w:rsidR="00E96413" w:rsidRPr="003B0E94" w:rsidRDefault="00E96413" w:rsidP="003C117D">
            <w:r w:rsidRPr="003B0E94">
              <w:t xml:space="preserve">Activity/event </w:t>
            </w:r>
            <w:r w:rsidRPr="003B0E94">
              <w:rPr>
                <w:b/>
                <w:bCs/>
              </w:rPr>
              <w:t>cancelled</w:t>
            </w:r>
            <w:r w:rsidRPr="003B0E94">
              <w:t xml:space="preserve"> if there is extreme weather affecting its </w:t>
            </w:r>
            <w:r w:rsidRPr="003B0E94">
              <w:rPr>
                <w:b/>
                <w:bCs/>
              </w:rPr>
              <w:t>viability</w:t>
            </w:r>
          </w:p>
        </w:tc>
        <w:sdt>
          <w:sdtPr>
            <w:id w:val="-1154521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C2278C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94EF966" w14:textId="77777777" w:rsidTr="003C117D">
        <w:trPr>
          <w:trHeight w:val="276"/>
        </w:trPr>
        <w:tc>
          <w:tcPr>
            <w:tcW w:w="3138" w:type="dxa"/>
            <w:vMerge/>
            <w:vAlign w:val="center"/>
          </w:tcPr>
          <w:p w14:paraId="0AEC08FD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C217C9F" w14:textId="77777777" w:rsidR="00E96413" w:rsidRPr="003B0E94" w:rsidRDefault="00E96413" w:rsidP="003C117D">
            <w:r w:rsidRPr="003B0E94">
              <w:t xml:space="preserve">What is the </w:t>
            </w:r>
            <w:r w:rsidRPr="003B0E94">
              <w:rPr>
                <w:b/>
                <w:bCs/>
              </w:rPr>
              <w:t>impact on structures</w:t>
            </w:r>
            <w:r w:rsidRPr="003B0E94">
              <w:t>, décor, branding etc in extreme weather?</w:t>
            </w:r>
          </w:p>
        </w:tc>
        <w:sdt>
          <w:sdtPr>
            <w:id w:val="-60388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BB6A7C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76CACD8" w14:textId="77777777" w:rsidTr="003C117D">
        <w:trPr>
          <w:trHeight w:val="276"/>
        </w:trPr>
        <w:tc>
          <w:tcPr>
            <w:tcW w:w="3138" w:type="dxa"/>
            <w:vMerge/>
            <w:vAlign w:val="center"/>
          </w:tcPr>
          <w:p w14:paraId="25C286D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2BA9B5A" w14:textId="77777777" w:rsidR="00E96413" w:rsidRPr="003B0E94" w:rsidRDefault="00E96413" w:rsidP="003C117D">
            <w:r w:rsidRPr="003B0E94">
              <w:rPr>
                <w:b/>
                <w:bCs/>
              </w:rPr>
              <w:t xml:space="preserve">Site management plan </w:t>
            </w:r>
            <w:r w:rsidRPr="003B0E94">
              <w:t xml:space="preserve">– venues, tents etc if </w:t>
            </w:r>
            <w:r w:rsidRPr="003B0E94">
              <w:rPr>
                <w:b/>
                <w:bCs/>
              </w:rPr>
              <w:t>wind speeds</w:t>
            </w:r>
            <w:r w:rsidRPr="003B0E94">
              <w:t xml:space="preserve"> and gusts reach levels which may affect the </w:t>
            </w:r>
            <w:r w:rsidRPr="003B0E94">
              <w:rPr>
                <w:b/>
                <w:bCs/>
              </w:rPr>
              <w:t>safety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integrity</w:t>
            </w:r>
            <w:r w:rsidRPr="003B0E94">
              <w:t xml:space="preserve"> of certain </w:t>
            </w:r>
            <w:r w:rsidRPr="003B0E94">
              <w:rPr>
                <w:b/>
                <w:bCs/>
              </w:rPr>
              <w:t>infrastructure</w:t>
            </w:r>
            <w:r w:rsidRPr="003B0E94">
              <w:t xml:space="preserve"> items. </w:t>
            </w:r>
            <w:r w:rsidRPr="003B0E94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3B0E94">
              <w:t>Monitor with an anemometer.</w:t>
            </w:r>
          </w:p>
        </w:tc>
        <w:sdt>
          <w:sdtPr>
            <w:id w:val="-141369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BE6919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5504BB9" w14:textId="77777777" w:rsidTr="003C117D">
        <w:trPr>
          <w:trHeight w:val="541"/>
        </w:trPr>
        <w:tc>
          <w:tcPr>
            <w:tcW w:w="3138" w:type="dxa"/>
            <w:vMerge/>
            <w:vAlign w:val="center"/>
          </w:tcPr>
          <w:p w14:paraId="3F2FA38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1A12958" w14:textId="77777777" w:rsidR="00E96413" w:rsidRPr="003B0E94" w:rsidRDefault="00E96413" w:rsidP="003C117D">
            <w:r w:rsidRPr="003B0E94">
              <w:rPr>
                <w:b/>
                <w:bCs/>
              </w:rPr>
              <w:t>Weather</w:t>
            </w:r>
            <w:r w:rsidRPr="003B0E94">
              <w:t xml:space="preserve"> is </w:t>
            </w:r>
            <w:r w:rsidRPr="003B0E94">
              <w:rPr>
                <w:b/>
                <w:bCs/>
              </w:rPr>
              <w:t>regularly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monitored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assessed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ahead</w:t>
            </w:r>
            <w:r w:rsidRPr="003B0E94">
              <w:t xml:space="preserve"> the event live date to consider how the </w:t>
            </w:r>
            <w:r w:rsidRPr="003B0E94">
              <w:rPr>
                <w:b/>
                <w:bCs/>
              </w:rPr>
              <w:t>weather</w:t>
            </w:r>
            <w:r w:rsidRPr="003B0E94">
              <w:t xml:space="preserve"> (e.g., rain) will </w:t>
            </w:r>
            <w:r w:rsidRPr="003B0E94">
              <w:rPr>
                <w:b/>
                <w:bCs/>
              </w:rPr>
              <w:t>impact</w:t>
            </w:r>
            <w:r w:rsidRPr="003B0E94">
              <w:t xml:space="preserve"> event build, traffic movement, ground conditions etc </w:t>
            </w:r>
          </w:p>
        </w:tc>
        <w:sdt>
          <w:sdtPr>
            <w:id w:val="2545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EBBCA6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A5BBF65" w14:textId="77777777" w:rsidTr="003C117D">
        <w:trPr>
          <w:trHeight w:val="45"/>
        </w:trPr>
        <w:tc>
          <w:tcPr>
            <w:tcW w:w="3138" w:type="dxa"/>
            <w:vMerge w:val="restart"/>
            <w:vAlign w:val="center"/>
          </w:tcPr>
          <w:p w14:paraId="3475D98A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Fire safety</w:t>
            </w:r>
          </w:p>
          <w:p w14:paraId="28275B1A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>(Ref: Health and Safety)</w:t>
            </w:r>
          </w:p>
        </w:tc>
        <w:tc>
          <w:tcPr>
            <w:tcW w:w="4941" w:type="dxa"/>
            <w:vAlign w:val="center"/>
          </w:tcPr>
          <w:p w14:paraId="08DEB15E" w14:textId="77777777" w:rsidR="00E96413" w:rsidRPr="003B0E94" w:rsidRDefault="00E96413" w:rsidP="003C117D">
            <w:r w:rsidRPr="003B0E94">
              <w:t xml:space="preserve">Arrangements for </w:t>
            </w:r>
            <w:r w:rsidRPr="003B0E94">
              <w:rPr>
                <w:b/>
                <w:bCs/>
              </w:rPr>
              <w:t>extinguishing</w:t>
            </w:r>
          </w:p>
        </w:tc>
        <w:sdt>
          <w:sdtPr>
            <w:id w:val="95320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2470A1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3D3C1C1" w14:textId="77777777" w:rsidTr="003C117D">
        <w:trPr>
          <w:trHeight w:val="45"/>
        </w:trPr>
        <w:tc>
          <w:tcPr>
            <w:tcW w:w="3138" w:type="dxa"/>
            <w:vMerge/>
            <w:vAlign w:val="center"/>
          </w:tcPr>
          <w:p w14:paraId="0CCA5CC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A555ADD" w14:textId="77777777" w:rsidR="00E96413" w:rsidRPr="003B0E94" w:rsidRDefault="00E96413" w:rsidP="003C117D">
            <w:r w:rsidRPr="003B0E94">
              <w:t xml:space="preserve">Gas and fuel </w:t>
            </w:r>
            <w:r w:rsidRPr="003B0E94">
              <w:rPr>
                <w:b/>
                <w:bCs/>
              </w:rPr>
              <w:t>storage</w:t>
            </w:r>
          </w:p>
        </w:tc>
        <w:sdt>
          <w:sdtPr>
            <w:id w:val="19073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78BA8B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CC3DD48" w14:textId="77777777" w:rsidTr="003C117D">
        <w:trPr>
          <w:trHeight w:val="45"/>
        </w:trPr>
        <w:tc>
          <w:tcPr>
            <w:tcW w:w="3138" w:type="dxa"/>
            <w:vMerge/>
            <w:vAlign w:val="center"/>
          </w:tcPr>
          <w:p w14:paraId="7DBCE41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2869A5F" w14:textId="77777777" w:rsidR="00E96413" w:rsidRPr="003B0E94" w:rsidRDefault="00E96413" w:rsidP="003C117D">
            <w:r w:rsidRPr="003B0E94">
              <w:t>Flame retardant structures</w:t>
            </w:r>
          </w:p>
        </w:tc>
        <w:sdt>
          <w:sdtPr>
            <w:id w:val="-1771388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0DD16E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0C97C40" w14:textId="77777777" w:rsidTr="003C117D">
        <w:trPr>
          <w:trHeight w:val="45"/>
        </w:trPr>
        <w:tc>
          <w:tcPr>
            <w:tcW w:w="3138" w:type="dxa"/>
            <w:vMerge/>
            <w:vAlign w:val="center"/>
          </w:tcPr>
          <w:p w14:paraId="510CCC5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3077CB1" w14:textId="77777777" w:rsidR="00E96413" w:rsidRPr="003B0E94" w:rsidRDefault="00E96413" w:rsidP="003C117D">
            <w:r w:rsidRPr="003B0E94">
              <w:rPr>
                <w:b/>
                <w:bCs/>
              </w:rPr>
              <w:t>Access</w:t>
            </w:r>
            <w:r w:rsidRPr="003B0E94">
              <w:t xml:space="preserve"> for emergency services</w:t>
            </w:r>
          </w:p>
        </w:tc>
        <w:sdt>
          <w:sdtPr>
            <w:id w:val="193755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1478BC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2CA9260" w14:textId="77777777" w:rsidTr="003C117D">
        <w:trPr>
          <w:trHeight w:val="45"/>
        </w:trPr>
        <w:tc>
          <w:tcPr>
            <w:tcW w:w="3138" w:type="dxa"/>
            <w:vMerge/>
            <w:vAlign w:val="center"/>
          </w:tcPr>
          <w:p w14:paraId="3CB076DF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8CD2343" w14:textId="77777777" w:rsidR="00E96413" w:rsidRPr="003B0E94" w:rsidRDefault="00E96413" w:rsidP="003C117D">
            <w:r w:rsidRPr="003B0E94">
              <w:t xml:space="preserve">Means of </w:t>
            </w:r>
            <w:r w:rsidRPr="003B0E94">
              <w:rPr>
                <w:b/>
                <w:bCs/>
              </w:rPr>
              <w:t>raising alarm</w:t>
            </w:r>
          </w:p>
        </w:tc>
        <w:sdt>
          <w:sdtPr>
            <w:id w:val="-1477525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0CEA63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093D1D7" w14:textId="77777777" w:rsidTr="003C117D">
        <w:trPr>
          <w:trHeight w:val="105"/>
        </w:trPr>
        <w:tc>
          <w:tcPr>
            <w:tcW w:w="3138" w:type="dxa"/>
            <w:vMerge/>
            <w:vAlign w:val="center"/>
          </w:tcPr>
          <w:p w14:paraId="505E27EB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72E414E" w14:textId="77777777" w:rsidR="00E96413" w:rsidRPr="003B0E94" w:rsidRDefault="00E96413" w:rsidP="003C117D">
            <w:r w:rsidRPr="003B0E94">
              <w:rPr>
                <w:b/>
                <w:bCs/>
              </w:rPr>
              <w:t>Emergency evacuation procedures</w:t>
            </w:r>
          </w:p>
        </w:tc>
        <w:sdt>
          <w:sdtPr>
            <w:id w:val="-80308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48C2C7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1D3D406" w14:textId="77777777" w:rsidTr="003C117D">
        <w:trPr>
          <w:trHeight w:val="105"/>
        </w:trPr>
        <w:tc>
          <w:tcPr>
            <w:tcW w:w="3138" w:type="dxa"/>
            <w:vMerge/>
            <w:vAlign w:val="center"/>
          </w:tcPr>
          <w:p w14:paraId="61E5E67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BC665E0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Staff </w:t>
            </w:r>
            <w:r w:rsidRPr="003B0E94">
              <w:rPr>
                <w:b/>
                <w:bCs/>
              </w:rPr>
              <w:t>briefing</w:t>
            </w:r>
          </w:p>
        </w:tc>
        <w:sdt>
          <w:sdtPr>
            <w:id w:val="-138032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53F20A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574E367" w14:textId="77777777" w:rsidTr="003C117D">
        <w:trPr>
          <w:trHeight w:val="105"/>
        </w:trPr>
        <w:tc>
          <w:tcPr>
            <w:tcW w:w="3138" w:type="dxa"/>
            <w:vMerge/>
            <w:vAlign w:val="center"/>
          </w:tcPr>
          <w:p w14:paraId="2679B69C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65F3CA4" w14:textId="77777777" w:rsidR="00E96413" w:rsidRPr="003B0E94" w:rsidRDefault="00E96413" w:rsidP="003C117D">
            <w:r w:rsidRPr="003B0E94">
              <w:rPr>
                <w:b/>
                <w:bCs/>
              </w:rPr>
              <w:t>Positioning</w:t>
            </w:r>
            <w:r w:rsidRPr="003B0E94">
              <w:t xml:space="preserve"> of catering facilities/traders</w:t>
            </w:r>
          </w:p>
        </w:tc>
        <w:sdt>
          <w:sdtPr>
            <w:id w:val="-205860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EA61B5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8F4E394" w14:textId="77777777" w:rsidTr="003C117D">
        <w:trPr>
          <w:trHeight w:val="45"/>
        </w:trPr>
        <w:tc>
          <w:tcPr>
            <w:tcW w:w="3138" w:type="dxa"/>
            <w:vMerge/>
            <w:vAlign w:val="center"/>
          </w:tcPr>
          <w:p w14:paraId="6044C2BA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8EF5161" w14:textId="77777777" w:rsidR="00E96413" w:rsidRPr="003B0E94" w:rsidRDefault="00E96413" w:rsidP="003C117D">
            <w:r w:rsidRPr="003B0E94">
              <w:rPr>
                <w:b/>
                <w:bCs/>
              </w:rPr>
              <w:t>Competent</w:t>
            </w:r>
            <w:r w:rsidRPr="003B0E94">
              <w:t xml:space="preserve"> supplier/erector</w:t>
            </w:r>
          </w:p>
        </w:tc>
        <w:sdt>
          <w:sdtPr>
            <w:id w:val="150416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011E11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6ED9B48" w14:textId="77777777" w:rsidTr="003C117D">
        <w:trPr>
          <w:trHeight w:val="75"/>
        </w:trPr>
        <w:tc>
          <w:tcPr>
            <w:tcW w:w="3138" w:type="dxa"/>
            <w:vMerge w:val="restart"/>
            <w:vAlign w:val="center"/>
          </w:tcPr>
          <w:p w14:paraId="15CB95C3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Structures (e.g., staging, bridges)</w:t>
            </w:r>
          </w:p>
        </w:tc>
        <w:tc>
          <w:tcPr>
            <w:tcW w:w="4941" w:type="dxa"/>
            <w:vAlign w:val="center"/>
          </w:tcPr>
          <w:p w14:paraId="3E3D0A05" w14:textId="77777777" w:rsidR="00E96413" w:rsidRPr="003B0E94" w:rsidRDefault="00E96413" w:rsidP="003C117D">
            <w:r w:rsidRPr="003B0E94">
              <w:t xml:space="preserve">Manufacturer’s </w:t>
            </w:r>
            <w:r w:rsidRPr="003B0E94">
              <w:rPr>
                <w:b/>
                <w:bCs/>
              </w:rPr>
              <w:t>guidelines</w:t>
            </w:r>
          </w:p>
        </w:tc>
        <w:sdt>
          <w:sdtPr>
            <w:id w:val="148397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6B633C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A21FE3B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746AFD42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782C097" w14:textId="4A508C89" w:rsidR="00E96413" w:rsidRPr="003B0E94" w:rsidRDefault="00E96413" w:rsidP="003C117D">
            <w:r w:rsidRPr="003B0E94">
              <w:rPr>
                <w:b/>
                <w:bCs/>
              </w:rPr>
              <w:t>Inspections/checks</w:t>
            </w:r>
            <w:r w:rsidRPr="003B0E94">
              <w:t xml:space="preserve"> by competent person </w:t>
            </w:r>
            <w:r w:rsidR="003A6DF9">
              <w:t>in line with MUTA guidance and manufacturer information</w:t>
            </w:r>
          </w:p>
        </w:tc>
        <w:sdt>
          <w:sdtPr>
            <w:id w:val="184243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E23452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89AFAD8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7522F579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9300D34" w14:textId="77777777" w:rsidR="00E96413" w:rsidRPr="003B0E94" w:rsidRDefault="00E96413" w:rsidP="003C117D">
            <w:r w:rsidRPr="003B0E94">
              <w:rPr>
                <w:b/>
                <w:bCs/>
              </w:rPr>
              <w:t>Load-tested</w:t>
            </w:r>
            <w:r w:rsidRPr="003B0E94">
              <w:t xml:space="preserve"> if necessary</w:t>
            </w:r>
          </w:p>
        </w:tc>
        <w:sdt>
          <w:sdtPr>
            <w:id w:val="-172389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377739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0715FCF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2C95FBC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0E8A377" w14:textId="77777777" w:rsidR="00E96413" w:rsidRPr="003B0E94" w:rsidRDefault="00E96413" w:rsidP="003C117D">
            <w:r w:rsidRPr="003B0E94">
              <w:rPr>
                <w:b/>
                <w:bCs/>
              </w:rPr>
              <w:t>Weather</w:t>
            </w:r>
            <w:r w:rsidRPr="003B0E94">
              <w:t xml:space="preserve"> conditions/methods of </w:t>
            </w:r>
            <w:r w:rsidRPr="003B0E94">
              <w:rPr>
                <w:b/>
                <w:bCs/>
              </w:rPr>
              <w:t>measuring</w:t>
            </w:r>
          </w:p>
        </w:tc>
        <w:sdt>
          <w:sdtPr>
            <w:id w:val="6360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7D3B91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C0C5BCE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38754C9C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708D04C" w14:textId="77777777" w:rsidR="00E96413" w:rsidRPr="003B0E94" w:rsidRDefault="00E96413" w:rsidP="003C117D">
            <w:r w:rsidRPr="003B0E94">
              <w:rPr>
                <w:b/>
                <w:bCs/>
              </w:rPr>
              <w:t>Vehicle</w:t>
            </w:r>
            <w:r w:rsidRPr="003B0E94">
              <w:t xml:space="preserve"> safety  </w:t>
            </w:r>
          </w:p>
        </w:tc>
        <w:sdt>
          <w:sdtPr>
            <w:id w:val="-235947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82B9BF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EE7BE9F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412AC37B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09A10C4" w14:textId="77777777" w:rsidR="00E96413" w:rsidRPr="003B0E94" w:rsidRDefault="00E96413" w:rsidP="003C117D">
            <w:r w:rsidRPr="003B0E94">
              <w:t xml:space="preserve">Separate RA, if necessary, for: </w:t>
            </w:r>
            <w:r w:rsidRPr="003B0E94">
              <w:rPr>
                <w:b/>
                <w:bCs/>
              </w:rPr>
              <w:t>Working at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 xml:space="preserve">height </w:t>
            </w:r>
            <w:r w:rsidRPr="003B0E94">
              <w:t>and</w:t>
            </w:r>
            <w:r w:rsidRPr="003B0E94">
              <w:rPr>
                <w:b/>
                <w:bCs/>
              </w:rPr>
              <w:t xml:space="preserve"> Lifting operations </w:t>
            </w:r>
            <w:r w:rsidRPr="003B0E94">
              <w:t>(e.g., lifting equipment regs)</w:t>
            </w:r>
          </w:p>
        </w:tc>
        <w:sdt>
          <w:sdtPr>
            <w:id w:val="94187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181E2D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46987F1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1B88D14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AD1397A" w14:textId="77777777" w:rsidR="00E96413" w:rsidRPr="003B0E94" w:rsidRDefault="00E96413" w:rsidP="003C117D">
            <w:r w:rsidRPr="003B0E94">
              <w:t>Construction phase plan:</w:t>
            </w:r>
            <w:r w:rsidRPr="003B0E94">
              <w:rPr>
                <w:b/>
                <w:bCs/>
              </w:rPr>
              <w:t xml:space="preserve"> CDM</w:t>
            </w:r>
            <w:r w:rsidRPr="003B0E94">
              <w:t xml:space="preserve"> compliance if necessary</w:t>
            </w:r>
          </w:p>
        </w:tc>
        <w:sdt>
          <w:sdtPr>
            <w:id w:val="90995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796EF5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639F1EE" w14:textId="77777777" w:rsidTr="003C117D">
        <w:trPr>
          <w:trHeight w:val="75"/>
        </w:trPr>
        <w:tc>
          <w:tcPr>
            <w:tcW w:w="3138" w:type="dxa"/>
            <w:vMerge/>
            <w:vAlign w:val="center"/>
          </w:tcPr>
          <w:p w14:paraId="42947A8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52D4384" w14:textId="77777777" w:rsidR="00E96413" w:rsidRPr="003B0E94" w:rsidRDefault="00E96413" w:rsidP="003C117D">
            <w:r w:rsidRPr="003B0E94">
              <w:rPr>
                <w:b/>
                <w:bCs/>
              </w:rPr>
              <w:t>Equipment/procedure</w:t>
            </w:r>
            <w:r w:rsidRPr="003B0E94">
              <w:t xml:space="preserve"> used for </w:t>
            </w:r>
            <w:r w:rsidRPr="003B0E94">
              <w:rPr>
                <w:b/>
                <w:bCs/>
              </w:rPr>
              <w:t>alerting</w:t>
            </w:r>
            <w:r w:rsidRPr="003B0E94">
              <w:t xml:space="preserve"> the public (e.g., PA announcements)</w:t>
            </w:r>
          </w:p>
        </w:tc>
        <w:sdt>
          <w:sdtPr>
            <w:id w:val="-1044138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483FAD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E016B69" w14:textId="77777777" w:rsidTr="003C117D">
        <w:trPr>
          <w:trHeight w:val="275"/>
        </w:trPr>
        <w:tc>
          <w:tcPr>
            <w:tcW w:w="3138" w:type="dxa"/>
            <w:vMerge w:val="restart"/>
            <w:vAlign w:val="center"/>
          </w:tcPr>
          <w:p w14:paraId="4802EE4F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Lost Child and Vulnerable Adults policy</w:t>
            </w:r>
          </w:p>
        </w:tc>
        <w:tc>
          <w:tcPr>
            <w:tcW w:w="4941" w:type="dxa"/>
            <w:vAlign w:val="center"/>
          </w:tcPr>
          <w:p w14:paraId="337D250A" w14:textId="77777777" w:rsidR="00E96413" w:rsidRPr="003B0E94" w:rsidRDefault="00E96413" w:rsidP="003C117D">
            <w:r w:rsidRPr="003B0E94">
              <w:rPr>
                <w:b/>
                <w:bCs/>
              </w:rPr>
              <w:t>Signage</w:t>
            </w:r>
            <w:r w:rsidRPr="003B0E94">
              <w:t xml:space="preserve"> to collection point</w:t>
            </w:r>
          </w:p>
        </w:tc>
        <w:sdt>
          <w:sdtPr>
            <w:id w:val="15882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302D06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26EE8A2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1782883E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05B177FC" w14:textId="77777777" w:rsidR="00E96413" w:rsidRPr="003B0E94" w:rsidRDefault="00E96413" w:rsidP="003C117D">
            <w:r w:rsidRPr="003B0E94">
              <w:rPr>
                <w:b/>
                <w:bCs/>
              </w:rPr>
              <w:t>DBS</w:t>
            </w:r>
            <w:r w:rsidRPr="003B0E94">
              <w:t xml:space="preserve"> checked staff (at least 1)</w:t>
            </w:r>
          </w:p>
        </w:tc>
        <w:sdt>
          <w:sdtPr>
            <w:id w:val="1803654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454C0A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3A6DF9" w:rsidRPr="003B0E94" w14:paraId="6C53D1B2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324D204F" w14:textId="77777777" w:rsidR="003A6DF9" w:rsidRPr="003B0E94" w:rsidRDefault="003A6DF9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53DD3A49" w14:textId="66A09212" w:rsidR="003A6DF9" w:rsidRPr="003B0E94" w:rsidRDefault="003A6DF9" w:rsidP="003C117D">
            <w:pPr>
              <w:rPr>
                <w:b/>
                <w:bCs/>
              </w:rPr>
            </w:pPr>
            <w:r w:rsidRPr="003B0E94">
              <w:t xml:space="preserve">All staff </w:t>
            </w:r>
            <w:r w:rsidRPr="003B0E94">
              <w:rPr>
                <w:b/>
                <w:bCs/>
              </w:rPr>
              <w:t>debriefed</w:t>
            </w:r>
            <w:r w:rsidRPr="003B0E94">
              <w:t xml:space="preserve"> and aware of </w:t>
            </w:r>
            <w:r w:rsidRPr="003B0E94">
              <w:rPr>
                <w:b/>
                <w:bCs/>
              </w:rPr>
              <w:t>Lost Child Policy procedure</w:t>
            </w:r>
          </w:p>
        </w:tc>
        <w:sdt>
          <w:sdtPr>
            <w:id w:val="-1268461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911D636" w14:textId="115F7589" w:rsidR="003A6DF9" w:rsidRDefault="003A6DF9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E7A2351" w14:textId="77777777" w:rsidTr="003C117D">
        <w:trPr>
          <w:trHeight w:val="143"/>
        </w:trPr>
        <w:tc>
          <w:tcPr>
            <w:tcW w:w="3138" w:type="dxa"/>
            <w:vMerge/>
            <w:vAlign w:val="center"/>
          </w:tcPr>
          <w:p w14:paraId="33DF6A44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1CFC7D42" w14:textId="77777777" w:rsidR="00E96413" w:rsidRPr="003B0E94" w:rsidRDefault="00E96413" w:rsidP="003C117D">
            <w:r w:rsidRPr="003B0E94">
              <w:t>Welfare arrangements</w:t>
            </w:r>
          </w:p>
        </w:tc>
        <w:sdt>
          <w:sdtPr>
            <w:id w:val="-48971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D5E1C8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65E7241" w14:textId="77777777" w:rsidTr="003C117D">
        <w:trPr>
          <w:trHeight w:val="563"/>
        </w:trPr>
        <w:tc>
          <w:tcPr>
            <w:tcW w:w="3138" w:type="dxa"/>
            <w:vMerge w:val="restart"/>
            <w:vAlign w:val="center"/>
          </w:tcPr>
          <w:p w14:paraId="6EA9A8F3" w14:textId="77777777" w:rsidR="00E96413" w:rsidRPr="003B0E94" w:rsidRDefault="00E96413" w:rsidP="003C117D">
            <w:pPr>
              <w:rPr>
                <w:color w:val="C00000"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Noise management plan</w:t>
            </w:r>
          </w:p>
        </w:tc>
        <w:tc>
          <w:tcPr>
            <w:tcW w:w="4941" w:type="dxa"/>
            <w:vAlign w:val="center"/>
          </w:tcPr>
          <w:p w14:paraId="7DC359E6" w14:textId="77777777" w:rsidR="00E96413" w:rsidRPr="003B0E94" w:rsidRDefault="00E96413" w:rsidP="003C117D">
            <w:r w:rsidRPr="003B0E94">
              <w:t xml:space="preserve">A noise management plan required for </w:t>
            </w:r>
            <w:r w:rsidRPr="003B0E94">
              <w:rPr>
                <w:b/>
                <w:bCs/>
              </w:rPr>
              <w:t xml:space="preserve">noise activity </w:t>
            </w:r>
            <w:r w:rsidRPr="003B0E94">
              <w:t xml:space="preserve">(including </w:t>
            </w:r>
            <w:r w:rsidRPr="003B0E94">
              <w:rPr>
                <w:b/>
                <w:bCs/>
              </w:rPr>
              <w:t>out of hours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build and breakdown</w:t>
            </w:r>
            <w:r w:rsidRPr="003B0E94">
              <w:t>)</w:t>
            </w:r>
          </w:p>
        </w:tc>
        <w:sdt>
          <w:sdtPr>
            <w:id w:val="74846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A5CD4D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B450DDF" w14:textId="77777777" w:rsidTr="003C117D">
        <w:trPr>
          <w:trHeight w:val="563"/>
        </w:trPr>
        <w:tc>
          <w:tcPr>
            <w:tcW w:w="3138" w:type="dxa"/>
            <w:vMerge/>
            <w:vAlign w:val="center"/>
          </w:tcPr>
          <w:p w14:paraId="5052174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8530B2D" w14:textId="77777777" w:rsidR="00E96413" w:rsidRPr="003B0E94" w:rsidRDefault="00E96413" w:rsidP="003C117D">
            <w:r w:rsidRPr="003B0E94">
              <w:t xml:space="preserve">Public/residents in the surrounding areas are </w:t>
            </w:r>
            <w:r w:rsidRPr="003B0E94">
              <w:rPr>
                <w:b/>
                <w:bCs/>
              </w:rPr>
              <w:t>notified</w:t>
            </w:r>
            <w:r w:rsidRPr="003B0E94">
              <w:t xml:space="preserve"> of noise</w:t>
            </w:r>
          </w:p>
        </w:tc>
        <w:sdt>
          <w:sdtPr>
            <w:id w:val="179724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4E0B32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FEEBF8C" w14:textId="77777777" w:rsidTr="003C117D">
        <w:trPr>
          <w:trHeight w:val="563"/>
        </w:trPr>
        <w:tc>
          <w:tcPr>
            <w:tcW w:w="3138" w:type="dxa"/>
            <w:vMerge/>
            <w:vAlign w:val="center"/>
          </w:tcPr>
          <w:p w14:paraId="0331FAC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F6E8B2C" w14:textId="77777777" w:rsidR="00E96413" w:rsidRPr="003B0E94" w:rsidRDefault="00E96413" w:rsidP="003C117D">
            <w:r w:rsidRPr="003B0E94">
              <w:t xml:space="preserve">How will noise be </w:t>
            </w:r>
            <w:r w:rsidRPr="003B0E94">
              <w:rPr>
                <w:b/>
                <w:bCs/>
              </w:rPr>
              <w:t>monitored</w:t>
            </w:r>
            <w:r w:rsidRPr="003B0E94">
              <w:t xml:space="preserve"> throughout the event (e.g., entertainment, equipment, instruments)?</w:t>
            </w:r>
          </w:p>
        </w:tc>
        <w:sdt>
          <w:sdtPr>
            <w:id w:val="12900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3EDDD98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EBFDAB9" w14:textId="77777777" w:rsidTr="003C117D">
        <w:trPr>
          <w:trHeight w:val="239"/>
        </w:trPr>
        <w:tc>
          <w:tcPr>
            <w:tcW w:w="3138" w:type="dxa"/>
            <w:vMerge/>
            <w:vAlign w:val="center"/>
          </w:tcPr>
          <w:p w14:paraId="65373DD7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134C5519" w14:textId="77777777" w:rsidR="00E96413" w:rsidRPr="003B0E94" w:rsidRDefault="00E96413" w:rsidP="003C117D">
            <w:r w:rsidRPr="003B0E94">
              <w:rPr>
                <w:b/>
                <w:bCs/>
              </w:rPr>
              <w:t>Maximum</w:t>
            </w:r>
            <w:r w:rsidRPr="003B0E94">
              <w:t xml:space="preserve"> noise capacity</w:t>
            </w:r>
          </w:p>
        </w:tc>
        <w:sdt>
          <w:sdtPr>
            <w:id w:val="-54097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2695A7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7C60030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3136C93E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1DD327CB" w14:textId="77777777" w:rsidR="00E96413" w:rsidRPr="003B0E94" w:rsidRDefault="00E96413" w:rsidP="003C117D">
            <w:r w:rsidRPr="003B0E94">
              <w:t xml:space="preserve">Emergency plan is </w:t>
            </w:r>
            <w:r w:rsidRPr="003B0E94">
              <w:rPr>
                <w:b/>
                <w:bCs/>
              </w:rPr>
              <w:t>proportionate</w:t>
            </w:r>
            <w:r w:rsidRPr="003B0E94">
              <w:t xml:space="preserve"> to event (standalone document for bigger events)</w:t>
            </w:r>
          </w:p>
        </w:tc>
        <w:sdt>
          <w:sdtPr>
            <w:id w:val="698824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8AA492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7AADF29" w14:textId="77777777" w:rsidTr="003C117D">
        <w:trPr>
          <w:trHeight w:val="285"/>
        </w:trPr>
        <w:tc>
          <w:tcPr>
            <w:tcW w:w="3138" w:type="dxa"/>
            <w:vMerge/>
            <w:vAlign w:val="center"/>
          </w:tcPr>
          <w:p w14:paraId="12021E29" w14:textId="77777777" w:rsidR="00E96413" w:rsidRPr="003B0E94" w:rsidRDefault="00E96413" w:rsidP="003C117D">
            <w:pPr>
              <w:rPr>
                <w:color w:val="C00000"/>
              </w:rPr>
            </w:pPr>
          </w:p>
        </w:tc>
        <w:tc>
          <w:tcPr>
            <w:tcW w:w="4941" w:type="dxa"/>
            <w:vAlign w:val="center"/>
          </w:tcPr>
          <w:p w14:paraId="764BD3DF" w14:textId="77777777" w:rsidR="00E96413" w:rsidRPr="003B0E94" w:rsidRDefault="00E96413" w:rsidP="003C117D">
            <w:r w:rsidRPr="003B0E94">
              <w:rPr>
                <w:b/>
                <w:bCs/>
              </w:rPr>
              <w:t>What</w:t>
            </w:r>
            <w:r w:rsidRPr="003B0E94">
              <w:t xml:space="preserve"> and </w:t>
            </w:r>
            <w:r w:rsidRPr="003B0E94">
              <w:rPr>
                <w:b/>
                <w:bCs/>
              </w:rPr>
              <w:t>how</w:t>
            </w:r>
            <w:r w:rsidRPr="003B0E94">
              <w:t xml:space="preserve"> to </w:t>
            </w:r>
            <w:r w:rsidRPr="003B0E94">
              <w:rPr>
                <w:b/>
                <w:bCs/>
              </w:rPr>
              <w:t>communicate</w:t>
            </w:r>
            <w:r w:rsidRPr="003B0E94">
              <w:t>?</w:t>
            </w:r>
          </w:p>
        </w:tc>
        <w:sdt>
          <w:sdtPr>
            <w:id w:val="871893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560C0F1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364FBC7" w14:textId="77777777" w:rsidTr="003C117D">
        <w:trPr>
          <w:trHeight w:val="123"/>
        </w:trPr>
        <w:tc>
          <w:tcPr>
            <w:tcW w:w="3138" w:type="dxa"/>
            <w:vMerge w:val="restart"/>
            <w:vAlign w:val="center"/>
          </w:tcPr>
          <w:p w14:paraId="613FF585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Emergency Management Plan</w:t>
            </w:r>
          </w:p>
          <w:p w14:paraId="6DBAD00C" w14:textId="5EBA7E2D" w:rsidR="00E96413" w:rsidRPr="003B0E94" w:rsidRDefault="00E96413" w:rsidP="003C117D">
            <w:r w:rsidRPr="003B0E94">
              <w:t xml:space="preserve">(Ref: </w:t>
            </w:r>
            <w:r w:rsidR="003A6DF9">
              <w:t xml:space="preserve">Norfolk </w:t>
            </w:r>
            <w:r w:rsidRPr="003B0E94">
              <w:t>Fire and Rescue)</w:t>
            </w:r>
          </w:p>
        </w:tc>
        <w:tc>
          <w:tcPr>
            <w:tcW w:w="4941" w:type="dxa"/>
            <w:vAlign w:val="center"/>
          </w:tcPr>
          <w:p w14:paraId="32CC494E" w14:textId="77777777" w:rsidR="00E96413" w:rsidRPr="003B0E94" w:rsidRDefault="00E96413" w:rsidP="003C117D">
            <w:r w:rsidRPr="003B0E94">
              <w:rPr>
                <w:b/>
                <w:bCs/>
              </w:rPr>
              <w:t>Who</w:t>
            </w:r>
            <w:r w:rsidRPr="003B0E94">
              <w:t xml:space="preserve"> does what?</w:t>
            </w:r>
          </w:p>
        </w:tc>
        <w:sdt>
          <w:sdtPr>
            <w:id w:val="32694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225135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4C4B06E" w14:textId="77777777" w:rsidTr="003C117D">
        <w:trPr>
          <w:trHeight w:val="117"/>
        </w:trPr>
        <w:tc>
          <w:tcPr>
            <w:tcW w:w="3138" w:type="dxa"/>
            <w:vMerge/>
            <w:vAlign w:val="center"/>
          </w:tcPr>
          <w:p w14:paraId="141BDA16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B8A3AD6" w14:textId="77777777" w:rsidR="00E96413" w:rsidRPr="003B0E94" w:rsidRDefault="00E96413" w:rsidP="003C117D">
            <w:r w:rsidRPr="003B0E94">
              <w:rPr>
                <w:b/>
                <w:bCs/>
              </w:rPr>
              <w:t>Where</w:t>
            </w:r>
            <w:r w:rsidRPr="003B0E94">
              <w:t xml:space="preserve"> to go?</w:t>
            </w:r>
          </w:p>
        </w:tc>
        <w:sdt>
          <w:sdtPr>
            <w:id w:val="-1087773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0FFEA1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0FD3047" w14:textId="77777777" w:rsidTr="003C117D">
        <w:trPr>
          <w:trHeight w:val="117"/>
        </w:trPr>
        <w:tc>
          <w:tcPr>
            <w:tcW w:w="3138" w:type="dxa"/>
            <w:vMerge/>
            <w:vAlign w:val="center"/>
          </w:tcPr>
          <w:p w14:paraId="08B11C4B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D9722CB" w14:textId="77777777" w:rsidR="00E96413" w:rsidRPr="003B0E94" w:rsidRDefault="00E96413" w:rsidP="003C117D">
            <w:r w:rsidRPr="003B0E94">
              <w:rPr>
                <w:b/>
                <w:bCs/>
              </w:rPr>
              <w:t>Calling</w:t>
            </w:r>
            <w:r w:rsidRPr="003B0E94">
              <w:t xml:space="preserve"> emergency services</w:t>
            </w:r>
          </w:p>
        </w:tc>
        <w:sdt>
          <w:sdtPr>
            <w:id w:val="95760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A1E8C6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18EACF6B" w14:textId="77777777" w:rsidTr="003C117D">
        <w:trPr>
          <w:trHeight w:val="796"/>
        </w:trPr>
        <w:tc>
          <w:tcPr>
            <w:tcW w:w="3138" w:type="dxa"/>
            <w:vMerge/>
            <w:vAlign w:val="center"/>
          </w:tcPr>
          <w:p w14:paraId="0C31B3CA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9CB155D" w14:textId="6656DB35" w:rsidR="00E96413" w:rsidRPr="003B0E94" w:rsidRDefault="00E96413" w:rsidP="003C117D">
            <w:r w:rsidRPr="003B0E94">
              <w:t xml:space="preserve">Emergency service units (e.g., </w:t>
            </w:r>
            <w:r w:rsidR="003A6DF9">
              <w:t>Norfolk and Norwich Hospital, East of England Ambulance Service)</w:t>
            </w:r>
          </w:p>
        </w:tc>
        <w:sdt>
          <w:sdtPr>
            <w:id w:val="8790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EFF72F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1B5BCD7" w14:textId="77777777" w:rsidTr="003C117D">
        <w:trPr>
          <w:trHeight w:val="413"/>
        </w:trPr>
        <w:tc>
          <w:tcPr>
            <w:tcW w:w="3138" w:type="dxa"/>
            <w:vAlign w:val="center"/>
          </w:tcPr>
          <w:p w14:paraId="0323F33F" w14:textId="77777777" w:rsidR="00E96413" w:rsidRPr="003B0E94" w:rsidRDefault="00E96413" w:rsidP="003C117D">
            <w:pPr>
              <w:spacing w:line="240" w:lineRule="auto"/>
              <w:jc w:val="both"/>
            </w:pPr>
            <w:r w:rsidRPr="003B0E94">
              <w:t>Risk Assessment:</w:t>
            </w:r>
          </w:p>
          <w:p w14:paraId="15377448" w14:textId="77777777" w:rsidR="00E96413" w:rsidRPr="003B0E94" w:rsidRDefault="00E96413" w:rsidP="003C117D">
            <w:pPr>
              <w:spacing w:line="240" w:lineRule="auto"/>
              <w:jc w:val="both"/>
              <w:rPr>
                <w:b/>
                <w:bCs/>
              </w:rPr>
            </w:pPr>
            <w:r w:rsidRPr="003B0E94">
              <w:rPr>
                <w:b/>
                <w:bCs/>
              </w:rPr>
              <w:t>First Aid</w:t>
            </w:r>
          </w:p>
        </w:tc>
        <w:tc>
          <w:tcPr>
            <w:tcW w:w="4941" w:type="dxa"/>
            <w:vAlign w:val="center"/>
          </w:tcPr>
          <w:p w14:paraId="0B74B113" w14:textId="77777777" w:rsidR="00E96413" w:rsidRPr="003B0E94" w:rsidRDefault="00E96413" w:rsidP="003C117D">
            <w:r w:rsidRPr="003B0E94">
              <w:t>The event should risk assess its first aid provision, which may be directly supplied, as well as third party providers that have been appointed for an event</w:t>
            </w:r>
          </w:p>
        </w:tc>
        <w:sdt>
          <w:sdtPr>
            <w:id w:val="-172251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6B9D1E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790C2DC" w14:textId="77777777" w:rsidTr="003C117D">
        <w:trPr>
          <w:trHeight w:val="158"/>
        </w:trPr>
        <w:tc>
          <w:tcPr>
            <w:tcW w:w="3138" w:type="dxa"/>
            <w:vMerge w:val="restart"/>
            <w:vAlign w:val="center"/>
          </w:tcPr>
          <w:p w14:paraId="7BCD6EED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Plant</w:t>
            </w:r>
          </w:p>
        </w:tc>
        <w:tc>
          <w:tcPr>
            <w:tcW w:w="4941" w:type="dxa"/>
            <w:vAlign w:val="center"/>
          </w:tcPr>
          <w:p w14:paraId="13258372" w14:textId="77777777" w:rsidR="00E96413" w:rsidRPr="003B0E94" w:rsidRDefault="00E96413" w:rsidP="003C117D">
            <w:r w:rsidRPr="003B0E94">
              <w:t>Banksmen/reversing assistants</w:t>
            </w:r>
          </w:p>
        </w:tc>
        <w:sdt>
          <w:sdtPr>
            <w:id w:val="-16124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1305DF2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4255F84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679069BB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A3515C8" w14:textId="29E17D5C" w:rsidR="00E96413" w:rsidRPr="003B0E94" w:rsidRDefault="00E96413" w:rsidP="003C117D">
            <w:r w:rsidRPr="003B0E94">
              <w:rPr>
                <w:b/>
                <w:bCs/>
              </w:rPr>
              <w:t>Suitability</w:t>
            </w:r>
            <w:r w:rsidRPr="003B0E94">
              <w:t xml:space="preserve"> of plant</w:t>
            </w:r>
            <w:r w:rsidR="003A6DF9">
              <w:t>, including refuelling processes and bunding</w:t>
            </w:r>
          </w:p>
        </w:tc>
        <w:sdt>
          <w:sdtPr>
            <w:id w:val="-115992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191743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525C2A5" w14:textId="77777777" w:rsidTr="003C117D">
        <w:trPr>
          <w:trHeight w:val="92"/>
        </w:trPr>
        <w:tc>
          <w:tcPr>
            <w:tcW w:w="3138" w:type="dxa"/>
            <w:vMerge/>
            <w:vAlign w:val="center"/>
          </w:tcPr>
          <w:p w14:paraId="38CE217F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6E7D71B" w14:textId="77777777" w:rsidR="00E96413" w:rsidRPr="003B0E94" w:rsidRDefault="00E96413" w:rsidP="003C117D">
            <w:r w:rsidRPr="003B0E94">
              <w:t xml:space="preserve">Public </w:t>
            </w:r>
            <w:r w:rsidRPr="003B0E94">
              <w:rPr>
                <w:b/>
                <w:bCs/>
              </w:rPr>
              <w:t>segregation</w:t>
            </w:r>
          </w:p>
        </w:tc>
        <w:sdt>
          <w:sdtPr>
            <w:id w:val="-1206257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7341C1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2021E85" w14:textId="77777777" w:rsidTr="003C117D">
        <w:trPr>
          <w:trHeight w:val="481"/>
        </w:trPr>
        <w:tc>
          <w:tcPr>
            <w:tcW w:w="3138" w:type="dxa"/>
            <w:vMerge/>
            <w:vAlign w:val="center"/>
          </w:tcPr>
          <w:p w14:paraId="54A9013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29F990D" w14:textId="77777777" w:rsidR="00E96413" w:rsidRPr="003B0E94" w:rsidRDefault="00E96413" w:rsidP="003C117D">
            <w:r w:rsidRPr="003B0E94">
              <w:t>Construction Plant Competence Scheme (</w:t>
            </w:r>
            <w:r w:rsidRPr="003B0E94">
              <w:rPr>
                <w:b/>
                <w:bCs/>
              </w:rPr>
              <w:t>CPCS</w:t>
            </w:r>
            <w:r w:rsidRPr="003B0E94">
              <w:t>) accreditation</w:t>
            </w:r>
          </w:p>
        </w:tc>
        <w:sdt>
          <w:sdtPr>
            <w:id w:val="198009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FBF8945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AB2B361" w14:textId="77777777" w:rsidTr="003C117D">
        <w:trPr>
          <w:trHeight w:val="282"/>
        </w:trPr>
        <w:tc>
          <w:tcPr>
            <w:tcW w:w="3138" w:type="dxa"/>
            <w:vMerge w:val="restart"/>
            <w:vAlign w:val="center"/>
          </w:tcPr>
          <w:p w14:paraId="465990EF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Manual handling</w:t>
            </w:r>
          </w:p>
        </w:tc>
        <w:tc>
          <w:tcPr>
            <w:tcW w:w="4941" w:type="dxa"/>
            <w:vAlign w:val="center"/>
          </w:tcPr>
          <w:p w14:paraId="7519F8A3" w14:textId="77777777" w:rsidR="00E96413" w:rsidRPr="003B0E94" w:rsidRDefault="00E96413" w:rsidP="003C117D">
            <w:r w:rsidRPr="003B0E94">
              <w:t>Staff competency</w:t>
            </w:r>
          </w:p>
        </w:tc>
        <w:sdt>
          <w:sdtPr>
            <w:id w:val="-150943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06480ED" w14:textId="77777777" w:rsidR="00E96413" w:rsidRPr="003B0E94" w:rsidRDefault="00E96413" w:rsidP="003C117D">
                <w:pPr>
                  <w:tabs>
                    <w:tab w:val="left" w:pos="210"/>
                    <w:tab w:val="center" w:pos="360"/>
                  </w:tabs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998A10E" w14:textId="77777777" w:rsidTr="003C117D">
        <w:trPr>
          <w:trHeight w:val="386"/>
        </w:trPr>
        <w:tc>
          <w:tcPr>
            <w:tcW w:w="3138" w:type="dxa"/>
            <w:vMerge/>
            <w:tcBorders>
              <w:bottom w:val="single" w:sz="4" w:space="0" w:color="auto"/>
            </w:tcBorders>
            <w:vAlign w:val="center"/>
          </w:tcPr>
          <w:p w14:paraId="24985B52" w14:textId="77777777" w:rsidR="00E96413" w:rsidRPr="003B0E94" w:rsidRDefault="00E96413" w:rsidP="003C117D"/>
        </w:tc>
        <w:tc>
          <w:tcPr>
            <w:tcW w:w="4941" w:type="dxa"/>
            <w:tcBorders>
              <w:bottom w:val="single" w:sz="4" w:space="0" w:color="auto"/>
            </w:tcBorders>
            <w:vAlign w:val="center"/>
          </w:tcPr>
          <w:p w14:paraId="03F41ACE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color w:val="000000" w:themeColor="text1"/>
              </w:rPr>
              <w:t xml:space="preserve">Special </w:t>
            </w:r>
            <w:r w:rsidRPr="003B0E94">
              <w:rPr>
                <w:b/>
                <w:bCs/>
                <w:color w:val="000000" w:themeColor="text1"/>
              </w:rPr>
              <w:t>equipment</w:t>
            </w:r>
            <w:r w:rsidRPr="003B0E94">
              <w:rPr>
                <w:color w:val="000000" w:themeColor="text1"/>
              </w:rPr>
              <w:t xml:space="preserve"> is addressed</w:t>
            </w:r>
          </w:p>
        </w:tc>
        <w:sdt>
          <w:sdtPr>
            <w:id w:val="146054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tcBorders>
                  <w:bottom w:val="single" w:sz="4" w:space="0" w:color="auto"/>
                </w:tcBorders>
                <w:vAlign w:val="center"/>
              </w:tcPr>
              <w:p w14:paraId="46B50549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DAD18DA" w14:textId="77777777" w:rsidTr="003C117D">
        <w:trPr>
          <w:trHeight w:val="185"/>
        </w:trPr>
        <w:tc>
          <w:tcPr>
            <w:tcW w:w="3138" w:type="dxa"/>
            <w:vMerge w:val="restart"/>
            <w:vAlign w:val="center"/>
          </w:tcPr>
          <w:p w14:paraId="5F676043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Chemicals</w:t>
            </w:r>
          </w:p>
        </w:tc>
        <w:tc>
          <w:tcPr>
            <w:tcW w:w="4941" w:type="dxa"/>
            <w:vAlign w:val="center"/>
          </w:tcPr>
          <w:p w14:paraId="1BE4E3CD" w14:textId="77777777" w:rsidR="00E96413" w:rsidRPr="003B0E94" w:rsidRDefault="00E96413" w:rsidP="003C117D">
            <w:r w:rsidRPr="003B0E94">
              <w:rPr>
                <w:b/>
                <w:bCs/>
              </w:rPr>
              <w:t>COSHH</w:t>
            </w:r>
            <w:r w:rsidRPr="003B0E94">
              <w:t xml:space="preserve"> assessments</w:t>
            </w:r>
          </w:p>
        </w:tc>
        <w:sdt>
          <w:sdtPr>
            <w:id w:val="110545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3703F3C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CAA51EB" w14:textId="77777777" w:rsidTr="003C117D">
        <w:trPr>
          <w:trHeight w:val="185"/>
        </w:trPr>
        <w:tc>
          <w:tcPr>
            <w:tcW w:w="3138" w:type="dxa"/>
            <w:vMerge/>
            <w:vAlign w:val="center"/>
          </w:tcPr>
          <w:p w14:paraId="649F361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AE9FFF8" w14:textId="77777777" w:rsidR="00E96413" w:rsidRPr="003B0E94" w:rsidRDefault="00E96413" w:rsidP="003C117D">
            <w:r w:rsidRPr="003B0E94">
              <w:t>Allergy advice</w:t>
            </w:r>
          </w:p>
        </w:tc>
        <w:sdt>
          <w:sdtPr>
            <w:id w:val="-148624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0E0DA61D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FA7043D" w14:textId="77777777" w:rsidTr="003C117D">
        <w:trPr>
          <w:trHeight w:val="185"/>
        </w:trPr>
        <w:tc>
          <w:tcPr>
            <w:tcW w:w="3138" w:type="dxa"/>
            <w:vMerge/>
            <w:vAlign w:val="center"/>
          </w:tcPr>
          <w:p w14:paraId="6D1584BA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D91C409" w14:textId="77777777" w:rsidR="00E96413" w:rsidRPr="003B0E94" w:rsidRDefault="00E96413" w:rsidP="003C117D">
            <w:r w:rsidRPr="003B0E94">
              <w:t>Training/familiarisation of users</w:t>
            </w:r>
          </w:p>
        </w:tc>
        <w:sdt>
          <w:sdtPr>
            <w:id w:val="2512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0C1A7FD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103F04C" w14:textId="77777777" w:rsidTr="003C117D">
        <w:trPr>
          <w:trHeight w:val="158"/>
        </w:trPr>
        <w:tc>
          <w:tcPr>
            <w:tcW w:w="3138" w:type="dxa"/>
            <w:vMerge w:val="restart"/>
            <w:vAlign w:val="center"/>
          </w:tcPr>
          <w:p w14:paraId="755A8DA5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Generators/other equipment</w:t>
            </w:r>
          </w:p>
        </w:tc>
        <w:tc>
          <w:tcPr>
            <w:tcW w:w="4941" w:type="dxa"/>
            <w:vAlign w:val="center"/>
          </w:tcPr>
          <w:p w14:paraId="2DF8EBF4" w14:textId="77777777" w:rsidR="00E96413" w:rsidRPr="003B0E94" w:rsidRDefault="00E96413" w:rsidP="003C117D">
            <w:r w:rsidRPr="003B0E94">
              <w:t>Supervision</w:t>
            </w:r>
          </w:p>
        </w:tc>
        <w:sdt>
          <w:sdtPr>
            <w:id w:val="-132782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4180B09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F41471F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0F2639C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8823FAF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Segregated/fenced</w:t>
            </w:r>
          </w:p>
        </w:tc>
        <w:sdt>
          <w:sdtPr>
            <w:id w:val="-1199315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47D2061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4BF19B9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6652602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13EB319" w14:textId="77777777" w:rsidR="00E96413" w:rsidRPr="003B0E94" w:rsidRDefault="00E96413" w:rsidP="003C117D">
            <w:r w:rsidRPr="003B0E94">
              <w:t xml:space="preserve">Fuel </w:t>
            </w:r>
            <w:r w:rsidRPr="003B0E94">
              <w:rPr>
                <w:b/>
                <w:bCs/>
              </w:rPr>
              <w:t>stored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safely</w:t>
            </w:r>
            <w:r w:rsidRPr="003B0E94">
              <w:t xml:space="preserve"> away from equipment </w:t>
            </w:r>
          </w:p>
        </w:tc>
        <w:sdt>
          <w:sdtPr>
            <w:id w:val="58218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5D69892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72ACDF5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224AA5E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4CA49C9" w14:textId="77777777" w:rsidR="00E96413" w:rsidRPr="003B0E94" w:rsidRDefault="00E96413" w:rsidP="003C117D">
            <w:r w:rsidRPr="003B0E94">
              <w:t>Diesel (petrol not permitted)</w:t>
            </w:r>
          </w:p>
        </w:tc>
        <w:sdt>
          <w:sdtPr>
            <w:id w:val="97201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</w:tcPr>
              <w:p w14:paraId="7F7D5B7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10F6EB5" w14:textId="77777777" w:rsidTr="003C117D">
        <w:trPr>
          <w:trHeight w:val="413"/>
        </w:trPr>
        <w:tc>
          <w:tcPr>
            <w:tcW w:w="3138" w:type="dxa"/>
            <w:vMerge w:val="restart"/>
            <w:vAlign w:val="center"/>
          </w:tcPr>
          <w:p w14:paraId="102BEEDF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Inflatables</w:t>
            </w:r>
          </w:p>
          <w:p w14:paraId="0077A3B4" w14:textId="77777777" w:rsidR="00E96413" w:rsidRPr="003B0E94" w:rsidRDefault="00E96413" w:rsidP="003C117D">
            <w:r w:rsidRPr="003B0E94">
              <w:t>(Ref: Health and Safety Executive)</w:t>
            </w:r>
          </w:p>
        </w:tc>
        <w:tc>
          <w:tcPr>
            <w:tcW w:w="4941" w:type="dxa"/>
            <w:vMerge w:val="restart"/>
            <w:vAlign w:val="center"/>
          </w:tcPr>
          <w:p w14:paraId="08CFD6D5" w14:textId="069BB162" w:rsidR="00E96413" w:rsidRPr="003B0E94" w:rsidRDefault="00E96413" w:rsidP="003C117D">
            <w:r w:rsidRPr="003B0E94">
              <w:t xml:space="preserve">In date </w:t>
            </w:r>
            <w:r w:rsidRPr="003B0E94">
              <w:rPr>
                <w:b/>
                <w:bCs/>
              </w:rPr>
              <w:t>PIPA</w:t>
            </w:r>
            <w:r w:rsidR="003A6DF9">
              <w:rPr>
                <w:b/>
                <w:bCs/>
              </w:rPr>
              <w:t xml:space="preserve"> (Professional Inflatable Play Association) inspection certificate</w:t>
            </w:r>
            <w:r w:rsidRPr="003B0E94">
              <w:t xml:space="preserve"> for each inflatable – </w:t>
            </w:r>
            <w:r w:rsidRPr="003B0E94">
              <w:rPr>
                <w:b/>
                <w:bCs/>
              </w:rPr>
              <w:t>RPII</w:t>
            </w:r>
            <w:r w:rsidR="008F6D96">
              <w:rPr>
                <w:b/>
                <w:bCs/>
              </w:rPr>
              <w:t xml:space="preserve"> (Register of Play Inspectors International)</w:t>
            </w:r>
            <w:r w:rsidRPr="003B0E94">
              <w:t xml:space="preserve"> qualification for inflatables not within PIPA criteria</w:t>
            </w:r>
          </w:p>
        </w:tc>
        <w:sdt>
          <w:sdtPr>
            <w:id w:val="116998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87163D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CF2A121" w14:textId="77777777" w:rsidTr="003C117D">
        <w:trPr>
          <w:trHeight w:val="412"/>
        </w:trPr>
        <w:tc>
          <w:tcPr>
            <w:tcW w:w="3138" w:type="dxa"/>
            <w:vMerge/>
            <w:vAlign w:val="center"/>
          </w:tcPr>
          <w:p w14:paraId="6816D7CD" w14:textId="77777777" w:rsidR="00E96413" w:rsidRPr="003B0E94" w:rsidRDefault="00E96413" w:rsidP="003C117D"/>
        </w:tc>
        <w:tc>
          <w:tcPr>
            <w:tcW w:w="4941" w:type="dxa"/>
            <w:vMerge/>
            <w:vAlign w:val="center"/>
          </w:tcPr>
          <w:p w14:paraId="4F61C4F3" w14:textId="77777777" w:rsidR="00E96413" w:rsidRPr="003B0E94" w:rsidRDefault="00E96413" w:rsidP="003C117D"/>
        </w:tc>
        <w:sdt>
          <w:sdtPr>
            <w:id w:val="-1823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4CD8EF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B503785" w14:textId="77777777" w:rsidTr="003C117D">
        <w:trPr>
          <w:trHeight w:val="275"/>
        </w:trPr>
        <w:tc>
          <w:tcPr>
            <w:tcW w:w="3138" w:type="dxa"/>
            <w:vMerge/>
            <w:vAlign w:val="center"/>
          </w:tcPr>
          <w:p w14:paraId="531C2B2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AB071E6" w14:textId="77777777" w:rsidR="00E96413" w:rsidRPr="003B0E94" w:rsidRDefault="00E96413" w:rsidP="003C117D">
            <w:r w:rsidRPr="003B0E94">
              <w:t xml:space="preserve">All inflatables have individual copies of </w:t>
            </w:r>
            <w:r w:rsidRPr="003B0E94">
              <w:rPr>
                <w:b/>
                <w:bCs/>
              </w:rPr>
              <w:t>£5m PLI</w:t>
            </w:r>
            <w:r w:rsidRPr="003B0E94">
              <w:t xml:space="preserve"> or are covered by the organiser’s PLI</w:t>
            </w:r>
          </w:p>
        </w:tc>
        <w:sdt>
          <w:sdtPr>
            <w:id w:val="1760250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E0E729F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E1FCC7D" w14:textId="77777777" w:rsidTr="003C117D">
        <w:trPr>
          <w:trHeight w:val="275"/>
        </w:trPr>
        <w:tc>
          <w:tcPr>
            <w:tcW w:w="3138" w:type="dxa"/>
            <w:vMerge/>
            <w:vAlign w:val="center"/>
          </w:tcPr>
          <w:p w14:paraId="7F6EC985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835FC36" w14:textId="77777777" w:rsidR="00E96413" w:rsidRPr="003B0E94" w:rsidRDefault="00E96413" w:rsidP="003C117D">
            <w:r w:rsidRPr="003B0E94">
              <w:t>Each inflatable is risk assessed:</w:t>
            </w:r>
          </w:p>
        </w:tc>
        <w:tc>
          <w:tcPr>
            <w:tcW w:w="2122" w:type="dxa"/>
            <w:vAlign w:val="center"/>
          </w:tcPr>
          <w:p w14:paraId="2A197810" w14:textId="77777777" w:rsidR="00E96413" w:rsidRPr="003B0E94" w:rsidRDefault="00E96413" w:rsidP="003C117D">
            <w:pPr>
              <w:jc w:val="center"/>
            </w:pPr>
          </w:p>
        </w:tc>
      </w:tr>
      <w:tr w:rsidR="00E96413" w:rsidRPr="003B0E94" w14:paraId="2CDA350F" w14:textId="77777777" w:rsidTr="003C117D">
        <w:trPr>
          <w:trHeight w:val="81"/>
        </w:trPr>
        <w:tc>
          <w:tcPr>
            <w:tcW w:w="3138" w:type="dxa"/>
            <w:vMerge/>
            <w:vAlign w:val="center"/>
          </w:tcPr>
          <w:p w14:paraId="14F4A69D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8A8884A" w14:textId="77777777" w:rsidR="00E96413" w:rsidRPr="003B0E94" w:rsidRDefault="00E96413" w:rsidP="003C117D">
            <w:r w:rsidRPr="003B0E94">
              <w:rPr>
                <w:b/>
                <w:bCs/>
              </w:rPr>
              <w:t>Supervised</w:t>
            </w:r>
            <w:r w:rsidRPr="003B0E94">
              <w:t xml:space="preserve"> at all times by operator</w:t>
            </w:r>
          </w:p>
        </w:tc>
        <w:sdt>
          <w:sdtPr>
            <w:id w:val="1345134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4813BA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2038C93" w14:textId="77777777" w:rsidTr="003C117D">
        <w:trPr>
          <w:trHeight w:val="78"/>
        </w:trPr>
        <w:tc>
          <w:tcPr>
            <w:tcW w:w="3138" w:type="dxa"/>
            <w:vMerge/>
            <w:vAlign w:val="center"/>
          </w:tcPr>
          <w:p w14:paraId="4A324D8D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06D5F08B" w14:textId="77777777" w:rsidR="00E96413" w:rsidRPr="003B0E94" w:rsidRDefault="00E96413" w:rsidP="003C117D">
            <w:r w:rsidRPr="003B0E94">
              <w:rPr>
                <w:b/>
                <w:bCs/>
              </w:rPr>
              <w:t>Anchored/Pegged</w:t>
            </w:r>
            <w:r w:rsidRPr="003B0E94">
              <w:t xml:space="preserve"> </w:t>
            </w:r>
            <w:r w:rsidRPr="003B0E94">
              <w:rPr>
                <w:b/>
                <w:bCs/>
              </w:rPr>
              <w:t>down</w:t>
            </w:r>
            <w:r w:rsidRPr="003B0E94">
              <w:t xml:space="preserve"> appropriately</w:t>
            </w:r>
          </w:p>
        </w:tc>
        <w:sdt>
          <w:sdtPr>
            <w:id w:val="-131178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879C190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085968D" w14:textId="77777777" w:rsidTr="003C117D">
        <w:trPr>
          <w:trHeight w:val="78"/>
        </w:trPr>
        <w:tc>
          <w:tcPr>
            <w:tcW w:w="3138" w:type="dxa"/>
            <w:vMerge/>
            <w:vAlign w:val="center"/>
          </w:tcPr>
          <w:p w14:paraId="6D34C66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CAB756C" w14:textId="77777777" w:rsidR="00E96413" w:rsidRPr="003B0E94" w:rsidRDefault="00E96413" w:rsidP="003C117D">
            <w:r w:rsidRPr="003B0E94">
              <w:rPr>
                <w:b/>
                <w:bCs/>
              </w:rPr>
              <w:t>Weather</w:t>
            </w:r>
            <w:r w:rsidRPr="003B0E94">
              <w:t xml:space="preserve"> RA</w:t>
            </w:r>
          </w:p>
        </w:tc>
        <w:sdt>
          <w:sdtPr>
            <w:id w:val="611629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8C45F3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6EBADE83" w14:textId="77777777" w:rsidTr="003C117D">
        <w:trPr>
          <w:trHeight w:val="78"/>
        </w:trPr>
        <w:tc>
          <w:tcPr>
            <w:tcW w:w="3138" w:type="dxa"/>
            <w:vMerge/>
            <w:vAlign w:val="center"/>
          </w:tcPr>
          <w:p w14:paraId="3FED637C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110E51BC" w14:textId="159BA76F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 xml:space="preserve">Competent set-up and checks. </w:t>
            </w:r>
            <w:hyperlink r:id="rId8" w:history="1">
              <w:r w:rsidRPr="00DB1F33">
                <w:rPr>
                  <w:rStyle w:val="Hyperlink"/>
                  <w:b/>
                  <w:bCs/>
                </w:rPr>
                <w:t>Inflatables checklist supplied by NCC must be used</w:t>
              </w:r>
            </w:hyperlink>
            <w:r w:rsidRPr="008F6D96">
              <w:rPr>
                <w:color w:val="FF0000"/>
              </w:rPr>
              <w:t xml:space="preserve"> </w:t>
            </w:r>
            <w:r w:rsidRPr="003B0E94">
              <w:t>The need to monitor with an anemometer</w:t>
            </w:r>
          </w:p>
        </w:tc>
        <w:sdt>
          <w:sdtPr>
            <w:id w:val="-83669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6D6249E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1E331EB" w14:textId="77777777" w:rsidTr="003C117D">
        <w:trPr>
          <w:trHeight w:val="563"/>
        </w:trPr>
        <w:tc>
          <w:tcPr>
            <w:tcW w:w="3138" w:type="dxa"/>
            <w:vMerge w:val="restart"/>
            <w:vAlign w:val="center"/>
          </w:tcPr>
          <w:p w14:paraId="11F74A7E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t xml:space="preserve">Risk Assessment: </w:t>
            </w:r>
            <w:r w:rsidRPr="003B0E94">
              <w:rPr>
                <w:b/>
                <w:bCs/>
              </w:rPr>
              <w:t>Fairground rides</w:t>
            </w:r>
          </w:p>
          <w:p w14:paraId="56F183D6" w14:textId="77777777" w:rsidR="00E96413" w:rsidRPr="003B0E94" w:rsidRDefault="00E96413" w:rsidP="003C117D">
            <w:r w:rsidRPr="003B0E94">
              <w:t>(Ref: Health and Safety Executive)</w:t>
            </w:r>
          </w:p>
        </w:tc>
        <w:tc>
          <w:tcPr>
            <w:tcW w:w="4941" w:type="dxa"/>
            <w:vAlign w:val="center"/>
          </w:tcPr>
          <w:p w14:paraId="0A5B8E33" w14:textId="77777777" w:rsidR="00E96413" w:rsidRPr="003B0E94" w:rsidRDefault="00E96413" w:rsidP="003C117D">
            <w:r w:rsidRPr="003B0E94">
              <w:t xml:space="preserve">All rides have individual copies of </w:t>
            </w:r>
            <w:r w:rsidRPr="003B0E94">
              <w:rPr>
                <w:b/>
                <w:bCs/>
              </w:rPr>
              <w:t>£5m PLI</w:t>
            </w:r>
            <w:r w:rsidRPr="003B0E94">
              <w:t xml:space="preserve"> or are covered by the organiser’s PLI</w:t>
            </w:r>
          </w:p>
        </w:tc>
        <w:sdt>
          <w:sdtPr>
            <w:id w:val="88461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56AEBC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21D530D0" w14:textId="77777777" w:rsidTr="003C117D">
        <w:trPr>
          <w:trHeight w:val="81"/>
        </w:trPr>
        <w:tc>
          <w:tcPr>
            <w:tcW w:w="3138" w:type="dxa"/>
            <w:vMerge/>
            <w:vAlign w:val="center"/>
          </w:tcPr>
          <w:p w14:paraId="23FEBFF1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F164388" w14:textId="77777777" w:rsidR="00E96413" w:rsidRPr="003B0E94" w:rsidRDefault="00E96413" w:rsidP="003C117D">
            <w:r w:rsidRPr="003B0E94">
              <w:t>Each ride is risk assessed:</w:t>
            </w:r>
          </w:p>
        </w:tc>
        <w:tc>
          <w:tcPr>
            <w:tcW w:w="2122" w:type="dxa"/>
            <w:vAlign w:val="center"/>
          </w:tcPr>
          <w:p w14:paraId="1429C773" w14:textId="77777777" w:rsidR="00E96413" w:rsidRPr="003B0E94" w:rsidRDefault="00E96413" w:rsidP="003C117D">
            <w:pPr>
              <w:jc w:val="center"/>
            </w:pPr>
          </w:p>
        </w:tc>
      </w:tr>
      <w:tr w:rsidR="00E96413" w:rsidRPr="003B0E94" w14:paraId="474F0445" w14:textId="77777777" w:rsidTr="003C117D">
        <w:trPr>
          <w:trHeight w:val="78"/>
        </w:trPr>
        <w:tc>
          <w:tcPr>
            <w:tcW w:w="3138" w:type="dxa"/>
            <w:vMerge/>
            <w:vAlign w:val="center"/>
          </w:tcPr>
          <w:p w14:paraId="0ABE7195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71828AF" w14:textId="77777777" w:rsidR="00E96413" w:rsidRPr="003B0E94" w:rsidRDefault="00E96413" w:rsidP="003C117D">
            <w:r w:rsidRPr="003B0E94">
              <w:rPr>
                <w:b/>
                <w:bCs/>
              </w:rPr>
              <w:t>Supervised</w:t>
            </w:r>
            <w:r w:rsidRPr="003B0E94">
              <w:t xml:space="preserve"> at all times by operator</w:t>
            </w:r>
          </w:p>
        </w:tc>
        <w:sdt>
          <w:sdtPr>
            <w:id w:val="-18058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4DDAD5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02B24C7" w14:textId="77777777" w:rsidTr="003C117D">
        <w:trPr>
          <w:trHeight w:val="78"/>
        </w:trPr>
        <w:tc>
          <w:tcPr>
            <w:tcW w:w="3138" w:type="dxa"/>
            <w:vMerge/>
            <w:vAlign w:val="center"/>
          </w:tcPr>
          <w:p w14:paraId="3D63B0F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3488F522" w14:textId="77777777" w:rsidR="00E96413" w:rsidRPr="003B0E94" w:rsidRDefault="00E96413" w:rsidP="003C117D">
            <w:r w:rsidRPr="003B0E94">
              <w:rPr>
                <w:b/>
                <w:bCs/>
              </w:rPr>
              <w:t>Anchored/Pegged down</w:t>
            </w:r>
            <w:r w:rsidRPr="003B0E94">
              <w:t xml:space="preserve"> appropriately</w:t>
            </w:r>
          </w:p>
        </w:tc>
        <w:sdt>
          <w:sdtPr>
            <w:id w:val="453532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530E76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8F6D96" w:rsidRPr="003B0E94" w14:paraId="227A5196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6EB9E5BD" w14:textId="77777777" w:rsidR="008F6D96" w:rsidRPr="003B0E94" w:rsidRDefault="008F6D96" w:rsidP="003C117D"/>
        </w:tc>
        <w:tc>
          <w:tcPr>
            <w:tcW w:w="4941" w:type="dxa"/>
            <w:vAlign w:val="center"/>
          </w:tcPr>
          <w:p w14:paraId="6CAF76AC" w14:textId="29A67951" w:rsidR="008F6D96" w:rsidRPr="008F6D96" w:rsidRDefault="008F6D96" w:rsidP="003C117D">
            <w:r>
              <w:rPr>
                <w:b/>
                <w:bCs/>
              </w:rPr>
              <w:t xml:space="preserve">Electrical installation </w:t>
            </w:r>
            <w:r>
              <w:t>checked by qualified person</w:t>
            </w:r>
          </w:p>
        </w:tc>
        <w:sdt>
          <w:sdtPr>
            <w:id w:val="572326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2689DCC" w14:textId="0EC14690" w:rsidR="008F6D96" w:rsidRDefault="008F6D96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3DC0D0E" w14:textId="77777777" w:rsidTr="003C117D">
        <w:trPr>
          <w:trHeight w:val="158"/>
        </w:trPr>
        <w:tc>
          <w:tcPr>
            <w:tcW w:w="3138" w:type="dxa"/>
            <w:vMerge/>
            <w:vAlign w:val="center"/>
          </w:tcPr>
          <w:p w14:paraId="522EBA8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5B613B9" w14:textId="77777777" w:rsidR="00E96413" w:rsidRPr="003B0E94" w:rsidRDefault="00E96413" w:rsidP="003C117D">
            <w:r w:rsidRPr="003B0E94">
              <w:rPr>
                <w:b/>
                <w:bCs/>
              </w:rPr>
              <w:t>Weather</w:t>
            </w:r>
            <w:r w:rsidRPr="003B0E94">
              <w:t xml:space="preserve"> RA</w:t>
            </w:r>
          </w:p>
        </w:tc>
        <w:sdt>
          <w:sdtPr>
            <w:id w:val="10592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51F7BC6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8F6D96" w:rsidRPr="003B0E94" w14:paraId="6F872109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05DE0183" w14:textId="77777777" w:rsidR="008F6D96" w:rsidRPr="003B0E94" w:rsidRDefault="008F6D96" w:rsidP="003C117D"/>
        </w:tc>
        <w:tc>
          <w:tcPr>
            <w:tcW w:w="4941" w:type="dxa"/>
            <w:vAlign w:val="center"/>
          </w:tcPr>
          <w:p w14:paraId="30ECBD28" w14:textId="7A7252C3" w:rsidR="008F6D96" w:rsidRPr="003B0E94" w:rsidRDefault="008F6D96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Competent set-up</w:t>
            </w:r>
          </w:p>
        </w:tc>
        <w:sdt>
          <w:sdtPr>
            <w:id w:val="-1116665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52174B6" w14:textId="4DD92A5D" w:rsidR="008F6D96" w:rsidRDefault="008F6D96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A78C4F7" w14:textId="77777777" w:rsidTr="003C117D">
        <w:trPr>
          <w:trHeight w:val="157"/>
        </w:trPr>
        <w:tc>
          <w:tcPr>
            <w:tcW w:w="3138" w:type="dxa"/>
            <w:vMerge/>
            <w:vAlign w:val="center"/>
          </w:tcPr>
          <w:p w14:paraId="5BEDBFC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AE3327F" w14:textId="13520114" w:rsidR="00E96413" w:rsidRPr="003B0E94" w:rsidRDefault="008F6D96" w:rsidP="003C117D">
            <w:r>
              <w:rPr>
                <w:b/>
                <w:bCs/>
              </w:rPr>
              <w:t>Competent</w:t>
            </w:r>
            <w:r w:rsidR="00E96413" w:rsidRPr="003B0E94">
              <w:rPr>
                <w:b/>
                <w:bCs/>
              </w:rPr>
              <w:t xml:space="preserve"> checks. </w:t>
            </w:r>
            <w:r w:rsidR="00E96413" w:rsidRPr="003B0E94">
              <w:t>Refer to ADIPs</w:t>
            </w:r>
            <w:r>
              <w:t xml:space="preserve"> (Amusement Device Inspection Procedures Scheme) </w:t>
            </w:r>
            <w:r w:rsidRPr="008F6D96">
              <w:t xml:space="preserve"> </w:t>
            </w:r>
            <w:hyperlink r:id="rId9" w:history="1">
              <w:r w:rsidRPr="008F6D96">
                <w:rPr>
                  <w:rStyle w:val="Hyperlink"/>
                </w:rPr>
                <w:t>Home | ADIPS</w:t>
              </w:r>
            </w:hyperlink>
          </w:p>
        </w:tc>
        <w:sdt>
          <w:sdtPr>
            <w:id w:val="1130906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9151FFC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B376B9E" w14:textId="77777777" w:rsidTr="003C117D">
        <w:trPr>
          <w:trHeight w:val="278"/>
        </w:trPr>
        <w:tc>
          <w:tcPr>
            <w:tcW w:w="3138" w:type="dxa"/>
            <w:vMerge w:val="restart"/>
            <w:vAlign w:val="center"/>
          </w:tcPr>
          <w:p w14:paraId="5628F6F8" w14:textId="77777777" w:rsidR="00E96413" w:rsidRPr="003B0E94" w:rsidRDefault="00E96413" w:rsidP="003C117D">
            <w:r w:rsidRPr="003B0E94">
              <w:t xml:space="preserve">Risk assessment: </w:t>
            </w:r>
            <w:r w:rsidRPr="003B0E94">
              <w:rPr>
                <w:b/>
                <w:bCs/>
              </w:rPr>
              <w:t>Steward/Security/Marshal debrief</w:t>
            </w:r>
          </w:p>
        </w:tc>
        <w:tc>
          <w:tcPr>
            <w:tcW w:w="4941" w:type="dxa"/>
            <w:vAlign w:val="center"/>
          </w:tcPr>
          <w:p w14:paraId="7C976D9E" w14:textId="77777777" w:rsidR="00E96413" w:rsidRPr="003B0E94" w:rsidRDefault="00E96413" w:rsidP="003C117D">
            <w:r w:rsidRPr="003B0E94">
              <w:t xml:space="preserve">Briefed on all </w:t>
            </w:r>
            <w:r w:rsidRPr="003B0E94">
              <w:rPr>
                <w:b/>
                <w:bCs/>
              </w:rPr>
              <w:t>procedures</w:t>
            </w:r>
            <w:r w:rsidRPr="003B0E94">
              <w:t xml:space="preserve"> (e.g., emergencies, lost child/vulnerable adults, counter terrorism)?</w:t>
            </w:r>
          </w:p>
        </w:tc>
        <w:sdt>
          <w:sdtPr>
            <w:id w:val="179078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8554B52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39426F4A" w14:textId="77777777" w:rsidTr="003C117D">
        <w:trPr>
          <w:trHeight w:val="420"/>
        </w:trPr>
        <w:tc>
          <w:tcPr>
            <w:tcW w:w="3138" w:type="dxa"/>
            <w:vMerge/>
            <w:vAlign w:val="center"/>
          </w:tcPr>
          <w:p w14:paraId="78287CA3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44427D2A" w14:textId="7D51EBCB" w:rsidR="00E96413" w:rsidRPr="003B0E94" w:rsidRDefault="00E96413" w:rsidP="003C117D">
            <w:r w:rsidRPr="003B0E94">
              <w:rPr>
                <w:b/>
                <w:bCs/>
              </w:rPr>
              <w:t>Equipment used/communication</w:t>
            </w:r>
            <w:r w:rsidRPr="003B0E94">
              <w:t xml:space="preserve"> </w:t>
            </w:r>
            <w:r w:rsidR="008F6D96">
              <w:t xml:space="preserve">detailed in communications plan for </w:t>
            </w:r>
            <w:r w:rsidRPr="003B0E94">
              <w:t>emergencies</w:t>
            </w:r>
          </w:p>
        </w:tc>
        <w:sdt>
          <w:sdtPr>
            <w:id w:val="-111134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45C88927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4029E54" w14:textId="77777777" w:rsidTr="003C117D">
        <w:trPr>
          <w:trHeight w:val="278"/>
        </w:trPr>
        <w:tc>
          <w:tcPr>
            <w:tcW w:w="3138" w:type="dxa"/>
            <w:vMerge/>
            <w:vAlign w:val="center"/>
          </w:tcPr>
          <w:p w14:paraId="44B446B8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309DCB4" w14:textId="77777777" w:rsidR="00E96413" w:rsidRPr="003B0E94" w:rsidRDefault="00E96413" w:rsidP="003C117D">
            <w:r w:rsidRPr="003B0E94">
              <w:rPr>
                <w:b/>
                <w:bCs/>
              </w:rPr>
              <w:t>Pre-written scripts/code words</w:t>
            </w:r>
            <w:r w:rsidRPr="003B0E94">
              <w:t xml:space="preserve"> used for emergencies</w:t>
            </w:r>
          </w:p>
        </w:tc>
        <w:sdt>
          <w:sdtPr>
            <w:id w:val="183841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3C64D9C1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5598973F" w14:textId="77777777" w:rsidTr="003C117D">
        <w:trPr>
          <w:trHeight w:val="277"/>
        </w:trPr>
        <w:tc>
          <w:tcPr>
            <w:tcW w:w="3138" w:type="dxa"/>
            <w:vMerge/>
            <w:vAlign w:val="center"/>
          </w:tcPr>
          <w:p w14:paraId="7380AE7D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AB2F789" w14:textId="77777777" w:rsidR="00E96413" w:rsidRPr="003B0E94" w:rsidRDefault="00E96413" w:rsidP="003C117D">
            <w:pPr>
              <w:rPr>
                <w:b/>
                <w:bCs/>
              </w:rPr>
            </w:pPr>
            <w:r w:rsidRPr="003B0E94">
              <w:rPr>
                <w:b/>
                <w:bCs/>
              </w:rPr>
              <w:t>Shift timings</w:t>
            </w:r>
          </w:p>
        </w:tc>
        <w:tc>
          <w:tcPr>
            <w:tcW w:w="2122" w:type="dxa"/>
            <w:vAlign w:val="center"/>
          </w:tcPr>
          <w:sdt>
            <w:sdtPr>
              <w:id w:val="124514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CEFBA4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E96413" w:rsidRPr="003B0E94" w14:paraId="6A610297" w14:textId="77777777" w:rsidTr="003C117D">
        <w:trPr>
          <w:trHeight w:val="828"/>
        </w:trPr>
        <w:tc>
          <w:tcPr>
            <w:tcW w:w="3138" w:type="dxa"/>
            <w:vMerge w:val="restart"/>
            <w:vAlign w:val="center"/>
          </w:tcPr>
          <w:p w14:paraId="59EF2F77" w14:textId="77777777" w:rsidR="00E96413" w:rsidRPr="003B0E94" w:rsidRDefault="00E96413" w:rsidP="003C117D">
            <w:r w:rsidRPr="003B0E94">
              <w:lastRenderedPageBreak/>
              <w:t xml:space="preserve">Risk Assessment: </w:t>
            </w:r>
            <w:r w:rsidRPr="003B0E94">
              <w:rPr>
                <w:b/>
                <w:bCs/>
              </w:rPr>
              <w:t>Emergency planning/Security arrangements for Counter Terrorism</w:t>
            </w:r>
          </w:p>
        </w:tc>
        <w:tc>
          <w:tcPr>
            <w:tcW w:w="4941" w:type="dxa"/>
            <w:vAlign w:val="center"/>
          </w:tcPr>
          <w:p w14:paraId="47FCD16E" w14:textId="77777777" w:rsidR="00E96413" w:rsidRPr="003B0E94" w:rsidRDefault="00E96413" w:rsidP="003C117D">
            <w:r w:rsidRPr="003B0E94">
              <w:t xml:space="preserve">Proportionate to event – risks considered for people </w:t>
            </w:r>
            <w:r w:rsidRPr="003B0E94">
              <w:rPr>
                <w:b/>
                <w:bCs/>
              </w:rPr>
              <w:t>along the route/within the site</w:t>
            </w:r>
            <w:r w:rsidRPr="003B0E94">
              <w:t xml:space="preserve">, and </w:t>
            </w:r>
            <w:r w:rsidRPr="003B0E94">
              <w:rPr>
                <w:b/>
                <w:bCs/>
              </w:rPr>
              <w:t>vehicular access points</w:t>
            </w:r>
          </w:p>
        </w:tc>
        <w:tc>
          <w:tcPr>
            <w:tcW w:w="2122" w:type="dxa"/>
            <w:vAlign w:val="center"/>
          </w:tcPr>
          <w:sdt>
            <w:sdtPr>
              <w:id w:val="-12136450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FB43B3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</w:tr>
      <w:tr w:rsidR="00E96413" w:rsidRPr="003B0E94" w14:paraId="4C287BAB" w14:textId="77777777" w:rsidTr="003C117D">
        <w:trPr>
          <w:trHeight w:val="229"/>
        </w:trPr>
        <w:tc>
          <w:tcPr>
            <w:tcW w:w="3138" w:type="dxa"/>
            <w:vMerge/>
            <w:vAlign w:val="center"/>
          </w:tcPr>
          <w:p w14:paraId="26AD4F85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61D07409" w14:textId="77777777" w:rsidR="00E96413" w:rsidRPr="003B0E94" w:rsidRDefault="00E96413" w:rsidP="003C117D">
            <w:r w:rsidRPr="003B0E94">
              <w:rPr>
                <w:b/>
                <w:bCs/>
              </w:rPr>
              <w:t>Notifying</w:t>
            </w:r>
            <w:r w:rsidRPr="003B0E94">
              <w:t xml:space="preserve"> key personnel and level of action taken</w:t>
            </w:r>
          </w:p>
        </w:tc>
        <w:sdt>
          <w:sdtPr>
            <w:id w:val="62249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15006B7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4C54407A" w14:textId="77777777" w:rsidTr="003C117D">
        <w:trPr>
          <w:trHeight w:val="229"/>
        </w:trPr>
        <w:tc>
          <w:tcPr>
            <w:tcW w:w="3138" w:type="dxa"/>
            <w:vMerge/>
            <w:vAlign w:val="center"/>
          </w:tcPr>
          <w:p w14:paraId="481D201E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2066064D" w14:textId="77777777" w:rsidR="00E96413" w:rsidRPr="003B0E94" w:rsidRDefault="00E96413" w:rsidP="003C117D">
            <w:r w:rsidRPr="003B0E94">
              <w:rPr>
                <w:b/>
                <w:bCs/>
              </w:rPr>
              <w:t>Informing</w:t>
            </w:r>
            <w:r w:rsidRPr="003B0E94">
              <w:t xml:space="preserve"> the public/employees of an emergency</w:t>
            </w:r>
          </w:p>
        </w:tc>
        <w:sdt>
          <w:sdtPr>
            <w:id w:val="179047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050C84EE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BBEBEBD" w14:textId="77777777" w:rsidTr="003C117D">
        <w:trPr>
          <w:trHeight w:val="276"/>
        </w:trPr>
        <w:tc>
          <w:tcPr>
            <w:tcW w:w="3138" w:type="dxa"/>
            <w:vMerge/>
            <w:vAlign w:val="center"/>
          </w:tcPr>
          <w:p w14:paraId="573A73FE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7880B1C9" w14:textId="77777777" w:rsidR="00E96413" w:rsidRPr="003B0E94" w:rsidRDefault="00E96413" w:rsidP="003C117D">
            <w:r w:rsidRPr="003B0E94">
              <w:t xml:space="preserve">Site </w:t>
            </w:r>
            <w:r w:rsidRPr="003B0E94">
              <w:rPr>
                <w:b/>
                <w:bCs/>
              </w:rPr>
              <w:t>evacuation</w:t>
            </w:r>
          </w:p>
        </w:tc>
        <w:sdt>
          <w:sdtPr>
            <w:id w:val="182932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7C31560A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7E04CD09" w14:textId="77777777" w:rsidTr="003C117D">
        <w:trPr>
          <w:trHeight w:val="276"/>
        </w:trPr>
        <w:tc>
          <w:tcPr>
            <w:tcW w:w="3138" w:type="dxa"/>
            <w:vMerge/>
          </w:tcPr>
          <w:p w14:paraId="2FA80AF0" w14:textId="77777777" w:rsidR="00E96413" w:rsidRPr="003B0E94" w:rsidRDefault="00E96413" w:rsidP="003C117D"/>
        </w:tc>
        <w:tc>
          <w:tcPr>
            <w:tcW w:w="4941" w:type="dxa"/>
            <w:vAlign w:val="center"/>
          </w:tcPr>
          <w:p w14:paraId="5CB86E74" w14:textId="77777777" w:rsidR="00E96413" w:rsidRPr="003B0E94" w:rsidRDefault="00E96413" w:rsidP="003C117D">
            <w:r w:rsidRPr="003B0E94">
              <w:t>Contacting emergency services</w:t>
            </w:r>
          </w:p>
        </w:tc>
        <w:sdt>
          <w:sdtPr>
            <w:id w:val="-36268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2A724D1B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E96413" w:rsidRPr="003B0E94" w14:paraId="08439467" w14:textId="77777777" w:rsidTr="003C117D">
        <w:trPr>
          <w:trHeight w:val="203"/>
        </w:trPr>
        <w:tc>
          <w:tcPr>
            <w:tcW w:w="3138" w:type="dxa"/>
            <w:vMerge/>
          </w:tcPr>
          <w:p w14:paraId="193AD65F" w14:textId="77777777" w:rsidR="00E96413" w:rsidRPr="003B0E94" w:rsidRDefault="00E96413" w:rsidP="003C117D"/>
        </w:tc>
        <w:tc>
          <w:tcPr>
            <w:tcW w:w="4941" w:type="dxa"/>
          </w:tcPr>
          <w:p w14:paraId="013EB6FC" w14:textId="77777777" w:rsidR="00E96413" w:rsidRPr="003B0E94" w:rsidRDefault="00E96413" w:rsidP="003C117D">
            <w:r w:rsidRPr="003B0E94">
              <w:rPr>
                <w:b/>
                <w:bCs/>
              </w:rPr>
              <w:t>Hostile vehicle mitigation</w:t>
            </w:r>
          </w:p>
        </w:tc>
        <w:sdt>
          <w:sdtPr>
            <w:id w:val="-155962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2" w:type="dxa"/>
                <w:vAlign w:val="center"/>
              </w:tcPr>
              <w:p w14:paraId="5DFE8510" w14:textId="77777777" w:rsidR="00E96413" w:rsidRPr="003B0E94" w:rsidRDefault="00E96413" w:rsidP="003C117D">
                <w:pPr>
                  <w:jc w:val="center"/>
                </w:pPr>
                <w:r w:rsidRPr="003B0E9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3A0ED57" w14:textId="77777777" w:rsidR="00E96413" w:rsidRDefault="00E96413" w:rsidP="00E96413"/>
    <w:p w14:paraId="73EFA3F8" w14:textId="77777777" w:rsidR="00CC4E6A" w:rsidRDefault="00CC4E6A"/>
    <w:sectPr w:rsidR="00CC4E6A" w:rsidSect="00E96413">
      <w:headerReference w:type="default" r:id="rId10"/>
      <w:footerReference w:type="default" r:id="rId11"/>
      <w:pgSz w:w="11900" w:h="16840"/>
      <w:pgMar w:top="2268" w:right="1247" w:bottom="1758" w:left="1247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8C52F" w14:textId="77777777" w:rsidR="00E52379" w:rsidRDefault="00E52379" w:rsidP="00E96413">
      <w:pPr>
        <w:spacing w:line="240" w:lineRule="auto"/>
      </w:pPr>
      <w:r>
        <w:separator/>
      </w:r>
    </w:p>
  </w:endnote>
  <w:endnote w:type="continuationSeparator" w:id="0">
    <w:p w14:paraId="142A51ED" w14:textId="77777777" w:rsidR="00E52379" w:rsidRDefault="00E52379" w:rsidP="00E96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61651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A08AC4" w14:textId="0D3FCDF6" w:rsidR="002A2AB8" w:rsidRDefault="002A2AB8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F85652" w14:textId="77777777" w:rsidR="002A2AB8" w:rsidRPr="00AD1C18" w:rsidRDefault="002A2AB8" w:rsidP="002A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73122" w14:textId="77777777" w:rsidR="00E52379" w:rsidRDefault="00E52379" w:rsidP="00E96413">
      <w:pPr>
        <w:spacing w:line="240" w:lineRule="auto"/>
      </w:pPr>
      <w:r>
        <w:separator/>
      </w:r>
    </w:p>
  </w:footnote>
  <w:footnote w:type="continuationSeparator" w:id="0">
    <w:p w14:paraId="64FEC780" w14:textId="77777777" w:rsidR="00E52379" w:rsidRDefault="00E52379" w:rsidP="00E964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0741" w14:textId="77777777" w:rsidR="002A2AB8" w:rsidRDefault="002A2AB8" w:rsidP="003C117D">
    <w:pPr>
      <w:pStyle w:val="Header"/>
      <w:jc w:val="center"/>
      <w:rPr>
        <w:sz w:val="28"/>
        <w:szCs w:val="28"/>
      </w:rPr>
    </w:pPr>
    <w:r w:rsidRPr="003C117D">
      <w:rPr>
        <w:b/>
        <w:bCs/>
        <w:noProof/>
        <w:sz w:val="32"/>
        <w:szCs w:val="32"/>
        <w:u w:val="singl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EC1865" wp14:editId="055A4133">
              <wp:simplePos x="0" y="0"/>
              <wp:positionH relativeFrom="column">
                <wp:posOffset>-205105</wp:posOffset>
              </wp:positionH>
              <wp:positionV relativeFrom="paragraph">
                <wp:posOffset>-577215</wp:posOffset>
              </wp:positionV>
              <wp:extent cx="3009900" cy="387350"/>
              <wp:effectExtent l="0" t="0" r="0" b="12700"/>
              <wp:wrapSquare wrapText="bothSides"/>
              <wp:docPr id="262119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99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B5C8BB" w14:textId="077777E9" w:rsidR="002A2AB8" w:rsidRPr="001350EB" w:rsidRDefault="002A2AB8" w:rsidP="002A2AB8">
                          <w:pPr>
                            <w:pStyle w:val="Heading3"/>
                            <w:rPr>
                              <w:rFonts w:cs="Arial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EC18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-45.45pt;width:237pt;height: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" filled="f" stroked="f" strokeweight=".5pt">
              <v:textbox inset="0,0,0,0">
                <w:txbxContent>
                  <w:p w14:paraId="7CB5C8BB" w14:textId="077777E9" w:rsidR="002A2AB8" w:rsidRPr="001350EB" w:rsidRDefault="002A2AB8" w:rsidP="002A2AB8">
                    <w:pPr>
                      <w:pStyle w:val="Heading3"/>
                      <w:rPr>
                        <w:rFonts w:cs="Arial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C117D" w:rsidRPr="003C117D">
      <w:rPr>
        <w:b/>
        <w:bCs/>
        <w:sz w:val="32"/>
        <w:szCs w:val="32"/>
        <w:u w:val="single"/>
      </w:rPr>
      <w:t>EVENT PLANNING CHECKLIST</w:t>
    </w:r>
    <w:r w:rsidR="003C117D">
      <w:rPr>
        <w:sz w:val="28"/>
        <w:szCs w:val="28"/>
      </w:rPr>
      <w:t>.</w:t>
    </w:r>
  </w:p>
  <w:p w14:paraId="138EA800" w14:textId="47EC4A6C" w:rsidR="003C117D" w:rsidRDefault="003C117D" w:rsidP="003C117D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This useful checklist will assist you when planning your event, but please remember there may be other items required that are not listed here.</w:t>
    </w:r>
  </w:p>
  <w:p w14:paraId="0796878C" w14:textId="77777777" w:rsidR="003C117D" w:rsidRPr="00D5651B" w:rsidRDefault="003C117D" w:rsidP="003C117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6E2"/>
    <w:multiLevelType w:val="multilevel"/>
    <w:tmpl w:val="7A2ED53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AB5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52FA"/>
    <w:multiLevelType w:val="hybridMultilevel"/>
    <w:tmpl w:val="5B043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11974"/>
    <w:multiLevelType w:val="hybridMultilevel"/>
    <w:tmpl w:val="9D3A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523A"/>
    <w:multiLevelType w:val="hybridMultilevel"/>
    <w:tmpl w:val="902A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C18EC"/>
    <w:multiLevelType w:val="hybridMultilevel"/>
    <w:tmpl w:val="8E20E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5350C"/>
    <w:multiLevelType w:val="hybridMultilevel"/>
    <w:tmpl w:val="975AE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A1920"/>
    <w:multiLevelType w:val="hybridMultilevel"/>
    <w:tmpl w:val="0818E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76013"/>
    <w:multiLevelType w:val="hybridMultilevel"/>
    <w:tmpl w:val="2DB84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6D19"/>
    <w:multiLevelType w:val="hybridMultilevel"/>
    <w:tmpl w:val="63402B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5A475A"/>
    <w:multiLevelType w:val="multilevel"/>
    <w:tmpl w:val="7A2ED53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AB5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05AD9"/>
    <w:multiLevelType w:val="hybridMultilevel"/>
    <w:tmpl w:val="ADEE1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74797"/>
    <w:multiLevelType w:val="hybridMultilevel"/>
    <w:tmpl w:val="7A2ED538"/>
    <w:lvl w:ilvl="0" w:tplc="DA5C9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9AB5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188291">
    <w:abstractNumId w:val="4"/>
  </w:num>
  <w:num w:numId="2" w16cid:durableId="959533069">
    <w:abstractNumId w:val="11"/>
  </w:num>
  <w:num w:numId="3" w16cid:durableId="1460339614">
    <w:abstractNumId w:val="0"/>
  </w:num>
  <w:num w:numId="4" w16cid:durableId="42337111">
    <w:abstractNumId w:val="9"/>
  </w:num>
  <w:num w:numId="5" w16cid:durableId="1436972646">
    <w:abstractNumId w:val="7"/>
  </w:num>
  <w:num w:numId="6" w16cid:durableId="1531455627">
    <w:abstractNumId w:val="2"/>
  </w:num>
  <w:num w:numId="7" w16cid:durableId="118186997">
    <w:abstractNumId w:val="3"/>
  </w:num>
  <w:num w:numId="8" w16cid:durableId="1408380998">
    <w:abstractNumId w:val="8"/>
  </w:num>
  <w:num w:numId="9" w16cid:durableId="1578439502">
    <w:abstractNumId w:val="5"/>
  </w:num>
  <w:num w:numId="10" w16cid:durableId="1813213277">
    <w:abstractNumId w:val="6"/>
  </w:num>
  <w:num w:numId="11" w16cid:durableId="85004558">
    <w:abstractNumId w:val="1"/>
  </w:num>
  <w:num w:numId="12" w16cid:durableId="615524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13"/>
    <w:rsid w:val="0021301A"/>
    <w:rsid w:val="002A2AB8"/>
    <w:rsid w:val="00312A48"/>
    <w:rsid w:val="003A6DF9"/>
    <w:rsid w:val="003B145B"/>
    <w:rsid w:val="003C117D"/>
    <w:rsid w:val="004C5519"/>
    <w:rsid w:val="005C38CA"/>
    <w:rsid w:val="00670B1F"/>
    <w:rsid w:val="006C7FFE"/>
    <w:rsid w:val="008C4C4F"/>
    <w:rsid w:val="008F6D96"/>
    <w:rsid w:val="00AE2663"/>
    <w:rsid w:val="00CC4E6A"/>
    <w:rsid w:val="00DB1F33"/>
    <w:rsid w:val="00E52379"/>
    <w:rsid w:val="00E96413"/>
    <w:rsid w:val="00EE3067"/>
    <w:rsid w:val="00F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D7AB9"/>
  <w15:chartTrackingRefBased/>
  <w15:docId w15:val="{3F911DAE-AA8F-42A9-B2BE-CD8BF4ED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13"/>
    <w:pPr>
      <w:spacing w:after="0" w:line="264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6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4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4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4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4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6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6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64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4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4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4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4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4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4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4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4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4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4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413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6413"/>
    <w:pPr>
      <w:tabs>
        <w:tab w:val="center" w:pos="4320"/>
        <w:tab w:val="right" w:pos="8640"/>
      </w:tabs>
      <w:jc w:val="center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6413"/>
    <w:rPr>
      <w:rFonts w:ascii="Arial" w:eastAsiaTheme="minorEastAsia" w:hAnsi="Arial" w:cs="Arial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1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13"/>
    <w:rPr>
      <w:rFonts w:ascii="Lucida Grande" w:eastAsiaTheme="minorEastAsia" w:hAnsi="Lucida Grande" w:cs="Lucida Grande"/>
      <w:kern w:val="0"/>
      <w:sz w:val="18"/>
      <w:szCs w:val="18"/>
      <w14:ligatures w14:val="none"/>
    </w:rPr>
  </w:style>
  <w:style w:type="paragraph" w:customStyle="1" w:styleId="ItalicBody">
    <w:name w:val="Italic Body"/>
    <w:basedOn w:val="Normal"/>
    <w:qFormat/>
    <w:rsid w:val="00E96413"/>
    <w:rPr>
      <w:i/>
      <w:iCs/>
    </w:rPr>
  </w:style>
  <w:style w:type="numbering" w:customStyle="1" w:styleId="CurrentList1">
    <w:name w:val="Current List1"/>
    <w:uiPriority w:val="99"/>
    <w:rsid w:val="00E96413"/>
    <w:pPr>
      <w:numPr>
        <w:numId w:val="3"/>
      </w:numPr>
    </w:pPr>
  </w:style>
  <w:style w:type="numbering" w:customStyle="1" w:styleId="CurrentList2">
    <w:name w:val="Current List2"/>
    <w:uiPriority w:val="99"/>
    <w:rsid w:val="00E96413"/>
    <w:pPr>
      <w:numPr>
        <w:numId w:val="4"/>
      </w:numPr>
    </w:pPr>
  </w:style>
  <w:style w:type="table" w:styleId="TableGrid">
    <w:name w:val="Table Grid"/>
    <w:basedOn w:val="TableNormal"/>
    <w:uiPriority w:val="39"/>
    <w:rsid w:val="00E964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413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413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E9641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9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F6D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D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B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.norwich.gov.uk/sites/default/files/2025-10/Inflatables%20inspection%20checklist_Norwich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it.norwich.gov.uk/sites/default/files/2025-10/NCC%20Event%20Water%20testing%20and%20supply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ip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748f34-a4ac-43a3-a2a4-88ed60b79e92}" enabled="0" method="" siteId="{fa748f34-a4ac-43a3-a2a4-88ed60b79e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City Council</Company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Ted</dc:creator>
  <cp:keywords/>
  <dc:description/>
  <cp:lastModifiedBy>George, Natasha</cp:lastModifiedBy>
  <cp:revision>6</cp:revision>
  <dcterms:created xsi:type="dcterms:W3CDTF">2025-10-23T14:46:00Z</dcterms:created>
  <dcterms:modified xsi:type="dcterms:W3CDTF">2025-10-23T14:53:00Z</dcterms:modified>
</cp:coreProperties>
</file>